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92890" w14:textId="396F50DE" w:rsidR="00251B11" w:rsidRPr="00E15FB0" w:rsidRDefault="00E15FB0" w:rsidP="00BD7A59">
      <w:pPr>
        <w:jc w:val="center"/>
        <w:rPr>
          <w:rFonts w:ascii="Arial" w:hAnsi="Arial" w:cs="Arial"/>
          <w:b/>
          <w:bCs/>
          <w:sz w:val="32"/>
          <w:szCs w:val="32"/>
          <w:u w:val="single"/>
        </w:rPr>
      </w:pPr>
      <w:r w:rsidRPr="00E15FB0">
        <w:rPr>
          <w:rFonts w:ascii="Arial" w:hAnsi="Arial" w:cs="Arial"/>
          <w:b/>
          <w:bCs/>
          <w:sz w:val="32"/>
          <w:szCs w:val="32"/>
          <w:u w:val="single"/>
        </w:rPr>
        <w:t xml:space="preserve">Minutes of the </w:t>
      </w:r>
      <w:r w:rsidR="00BD7A59" w:rsidRPr="00E15FB0">
        <w:rPr>
          <w:rFonts w:ascii="Arial" w:hAnsi="Arial" w:cs="Arial"/>
          <w:b/>
          <w:bCs/>
          <w:sz w:val="32"/>
          <w:szCs w:val="32"/>
          <w:u w:val="single"/>
        </w:rPr>
        <w:t>Annual Meeting of Lydford Parish</w:t>
      </w:r>
    </w:p>
    <w:p w14:paraId="5D7DFB02" w14:textId="0191649E" w:rsidR="00BD7A59" w:rsidRDefault="00BD7A59" w:rsidP="00BD7A59">
      <w:pPr>
        <w:jc w:val="center"/>
        <w:rPr>
          <w:rFonts w:ascii="Arial" w:hAnsi="Arial" w:cs="Arial"/>
          <w:b/>
          <w:bCs/>
          <w:sz w:val="32"/>
          <w:szCs w:val="32"/>
          <w:u w:val="single"/>
        </w:rPr>
      </w:pPr>
      <w:r w:rsidRPr="00E15FB0">
        <w:rPr>
          <w:rFonts w:ascii="Arial" w:hAnsi="Arial" w:cs="Arial"/>
          <w:b/>
          <w:bCs/>
          <w:sz w:val="32"/>
          <w:szCs w:val="32"/>
          <w:u w:val="single"/>
        </w:rPr>
        <w:t>Tuesday 16</w:t>
      </w:r>
      <w:r w:rsidRPr="00E15FB0">
        <w:rPr>
          <w:rFonts w:ascii="Arial" w:hAnsi="Arial" w:cs="Arial"/>
          <w:b/>
          <w:bCs/>
          <w:sz w:val="32"/>
          <w:szCs w:val="32"/>
          <w:u w:val="single"/>
          <w:vertAlign w:val="superscript"/>
        </w:rPr>
        <w:t>th</w:t>
      </w:r>
      <w:r w:rsidRPr="00E15FB0">
        <w:rPr>
          <w:rFonts w:ascii="Arial" w:hAnsi="Arial" w:cs="Arial"/>
          <w:b/>
          <w:bCs/>
          <w:sz w:val="32"/>
          <w:szCs w:val="32"/>
          <w:u w:val="single"/>
        </w:rPr>
        <w:t xml:space="preserve"> May 2023, Nicholls Hall, Lydford</w:t>
      </w:r>
    </w:p>
    <w:p w14:paraId="461E4D5F" w14:textId="77777777" w:rsidR="00E15FB0" w:rsidRPr="00E15FB0" w:rsidRDefault="00E15FB0" w:rsidP="00BD7A59">
      <w:pPr>
        <w:jc w:val="center"/>
        <w:rPr>
          <w:rFonts w:ascii="Arial" w:hAnsi="Arial" w:cs="Arial"/>
          <w:b/>
          <w:bCs/>
          <w:sz w:val="32"/>
          <w:szCs w:val="32"/>
          <w:u w:val="single"/>
        </w:rPr>
      </w:pPr>
    </w:p>
    <w:p w14:paraId="7DD2CDFB" w14:textId="45B9F336" w:rsidR="003E6EFB" w:rsidRPr="00BD7A59" w:rsidRDefault="003E6EFB" w:rsidP="003E6EFB">
      <w:pPr>
        <w:pStyle w:val="ListParagraph"/>
        <w:numPr>
          <w:ilvl w:val="0"/>
          <w:numId w:val="1"/>
        </w:numPr>
        <w:rPr>
          <w:rFonts w:ascii="Arial" w:hAnsi="Arial" w:cs="Arial"/>
        </w:rPr>
      </w:pPr>
      <w:r w:rsidRPr="00BD7A59">
        <w:rPr>
          <w:rFonts w:ascii="Arial" w:hAnsi="Arial" w:cs="Arial"/>
        </w:rPr>
        <w:t xml:space="preserve">Cllr Skeaping acting as </w:t>
      </w:r>
      <w:r w:rsidR="00E502F2">
        <w:rPr>
          <w:rFonts w:ascii="Arial" w:hAnsi="Arial" w:cs="Arial"/>
        </w:rPr>
        <w:t>C</w:t>
      </w:r>
      <w:r w:rsidRPr="00BD7A59">
        <w:rPr>
          <w:rFonts w:ascii="Arial" w:hAnsi="Arial" w:cs="Arial"/>
        </w:rPr>
        <w:t xml:space="preserve">hair in absence of </w:t>
      </w:r>
      <w:r w:rsidR="00BD7A59" w:rsidRPr="00BD7A59">
        <w:rPr>
          <w:rFonts w:ascii="Arial" w:hAnsi="Arial" w:cs="Arial"/>
        </w:rPr>
        <w:t>Cllr Grigg</w:t>
      </w:r>
      <w:r w:rsidRPr="00BD7A59">
        <w:rPr>
          <w:rFonts w:ascii="Arial" w:hAnsi="Arial" w:cs="Arial"/>
        </w:rPr>
        <w:t xml:space="preserve"> </w:t>
      </w:r>
      <w:r w:rsidR="00BD7A59" w:rsidRPr="00BD7A59">
        <w:rPr>
          <w:rFonts w:ascii="Arial" w:hAnsi="Arial" w:cs="Arial"/>
        </w:rPr>
        <w:t>r</w:t>
      </w:r>
      <w:r w:rsidRPr="00BD7A59">
        <w:rPr>
          <w:rFonts w:ascii="Arial" w:hAnsi="Arial" w:cs="Arial"/>
        </w:rPr>
        <w:t xml:space="preserve">ead </w:t>
      </w:r>
      <w:r w:rsidR="00BD7A59" w:rsidRPr="00BD7A59">
        <w:rPr>
          <w:rFonts w:ascii="Arial" w:hAnsi="Arial" w:cs="Arial"/>
        </w:rPr>
        <w:t>the</w:t>
      </w:r>
      <w:r w:rsidRPr="00BD7A59">
        <w:rPr>
          <w:rFonts w:ascii="Arial" w:hAnsi="Arial" w:cs="Arial"/>
        </w:rPr>
        <w:t xml:space="preserve"> </w:t>
      </w:r>
      <w:r w:rsidR="00BD7A59" w:rsidRPr="00BD7A59">
        <w:rPr>
          <w:rFonts w:ascii="Arial" w:hAnsi="Arial" w:cs="Arial"/>
        </w:rPr>
        <w:t>C</w:t>
      </w:r>
      <w:r w:rsidRPr="00BD7A59">
        <w:rPr>
          <w:rFonts w:ascii="Arial" w:hAnsi="Arial" w:cs="Arial"/>
        </w:rPr>
        <w:t xml:space="preserve">hair’s </w:t>
      </w:r>
      <w:proofErr w:type="gramStart"/>
      <w:r w:rsidRPr="00BD7A59">
        <w:rPr>
          <w:rFonts w:ascii="Arial" w:hAnsi="Arial" w:cs="Arial"/>
        </w:rPr>
        <w:t>report</w:t>
      </w:r>
      <w:proofErr w:type="gramEnd"/>
      <w:r w:rsidRPr="00BD7A59">
        <w:rPr>
          <w:rFonts w:ascii="Arial" w:hAnsi="Arial" w:cs="Arial"/>
        </w:rPr>
        <w:t xml:space="preserve"> on Council activity 2022-23</w:t>
      </w:r>
      <w:r w:rsidR="005152EC" w:rsidRPr="00BD7A59">
        <w:rPr>
          <w:rFonts w:ascii="Arial" w:hAnsi="Arial" w:cs="Arial"/>
        </w:rPr>
        <w:t>.</w:t>
      </w:r>
      <w:r w:rsidR="00BD7A59" w:rsidRPr="00BD7A59">
        <w:rPr>
          <w:rFonts w:ascii="Arial" w:hAnsi="Arial" w:cs="Arial"/>
        </w:rPr>
        <w:t xml:space="preserve"> The</w:t>
      </w:r>
      <w:r w:rsidR="005152EC" w:rsidRPr="00BD7A59">
        <w:rPr>
          <w:rFonts w:ascii="Arial" w:hAnsi="Arial" w:cs="Arial"/>
        </w:rPr>
        <w:t xml:space="preserve"> </w:t>
      </w:r>
      <w:r w:rsidR="00BD7A59" w:rsidRPr="00BD7A59">
        <w:rPr>
          <w:rFonts w:ascii="Arial" w:hAnsi="Arial" w:cs="Arial"/>
        </w:rPr>
        <w:t>r</w:t>
      </w:r>
      <w:r w:rsidR="005152EC" w:rsidRPr="00BD7A59">
        <w:rPr>
          <w:rFonts w:ascii="Arial" w:hAnsi="Arial" w:cs="Arial"/>
        </w:rPr>
        <w:t>eport</w:t>
      </w:r>
      <w:r w:rsidR="00BD7A59" w:rsidRPr="00BD7A59">
        <w:rPr>
          <w:rFonts w:ascii="Arial" w:hAnsi="Arial" w:cs="Arial"/>
        </w:rPr>
        <w:t xml:space="preserve"> is</w:t>
      </w:r>
      <w:r w:rsidR="005152EC" w:rsidRPr="00BD7A59">
        <w:rPr>
          <w:rFonts w:ascii="Arial" w:hAnsi="Arial" w:cs="Arial"/>
        </w:rPr>
        <w:t xml:space="preserve"> attached as appendix.</w:t>
      </w:r>
    </w:p>
    <w:p w14:paraId="0B76FAEE" w14:textId="77777777" w:rsidR="00BD7A59" w:rsidRPr="00BD7A59" w:rsidRDefault="00BD7A59" w:rsidP="00BD7A59">
      <w:pPr>
        <w:pStyle w:val="ListParagraph"/>
        <w:rPr>
          <w:rFonts w:ascii="Arial" w:hAnsi="Arial" w:cs="Arial"/>
        </w:rPr>
      </w:pPr>
    </w:p>
    <w:p w14:paraId="0B02AC8E" w14:textId="1D534E98" w:rsidR="003E6EFB" w:rsidRPr="00BD7A59" w:rsidRDefault="003E6EFB" w:rsidP="00BD7A59">
      <w:pPr>
        <w:pStyle w:val="ListParagraph"/>
        <w:numPr>
          <w:ilvl w:val="0"/>
          <w:numId w:val="1"/>
        </w:numPr>
        <w:rPr>
          <w:rFonts w:ascii="Arial" w:hAnsi="Arial" w:cs="Arial"/>
        </w:rPr>
      </w:pPr>
      <w:r w:rsidRPr="00BD7A59">
        <w:rPr>
          <w:rFonts w:ascii="Arial" w:hAnsi="Arial" w:cs="Arial"/>
        </w:rPr>
        <w:t>DNP</w:t>
      </w:r>
      <w:r w:rsidR="00BD7A59" w:rsidRPr="00BD7A59">
        <w:rPr>
          <w:rFonts w:ascii="Arial" w:hAnsi="Arial" w:cs="Arial"/>
        </w:rPr>
        <w:t>A</w:t>
      </w:r>
      <w:r w:rsidRPr="00BD7A59">
        <w:rPr>
          <w:rFonts w:ascii="Arial" w:hAnsi="Arial" w:cs="Arial"/>
        </w:rPr>
        <w:t xml:space="preserve"> – apologies from Rob the Ranger</w:t>
      </w:r>
      <w:r w:rsidR="00BD7A59" w:rsidRPr="00BD7A59">
        <w:rPr>
          <w:rFonts w:ascii="Arial" w:hAnsi="Arial" w:cs="Arial"/>
        </w:rPr>
        <w:t>, an</w:t>
      </w:r>
      <w:r w:rsidRPr="00BD7A59">
        <w:rPr>
          <w:rFonts w:ascii="Arial" w:hAnsi="Arial" w:cs="Arial"/>
        </w:rPr>
        <w:t xml:space="preserve"> </w:t>
      </w:r>
      <w:r w:rsidR="00BD7A59" w:rsidRPr="00BD7A59">
        <w:rPr>
          <w:rFonts w:ascii="Arial" w:hAnsi="Arial" w:cs="Arial"/>
        </w:rPr>
        <w:t>u</w:t>
      </w:r>
      <w:r w:rsidRPr="00BD7A59">
        <w:rPr>
          <w:rFonts w:ascii="Arial" w:hAnsi="Arial" w:cs="Arial"/>
        </w:rPr>
        <w:t xml:space="preserve">pdate </w:t>
      </w:r>
      <w:r w:rsidR="00BD7A59" w:rsidRPr="00BD7A59">
        <w:rPr>
          <w:rFonts w:ascii="Arial" w:hAnsi="Arial" w:cs="Arial"/>
        </w:rPr>
        <w:t>was provided by</w:t>
      </w:r>
      <w:r w:rsidRPr="00BD7A59">
        <w:rPr>
          <w:rFonts w:ascii="Arial" w:hAnsi="Arial" w:cs="Arial"/>
        </w:rPr>
        <w:t xml:space="preserve"> Richard Drysdale –</w:t>
      </w:r>
    </w:p>
    <w:p w14:paraId="64BC16A3" w14:textId="58560EC0" w:rsidR="003E6EFB" w:rsidRPr="00BD7A59" w:rsidRDefault="003E6EFB" w:rsidP="00BD7A59">
      <w:pPr>
        <w:pStyle w:val="ListParagraph"/>
        <w:numPr>
          <w:ilvl w:val="1"/>
          <w:numId w:val="1"/>
        </w:numPr>
        <w:ind w:left="1134"/>
        <w:rPr>
          <w:rFonts w:ascii="Arial" w:hAnsi="Arial" w:cs="Arial"/>
        </w:rPr>
      </w:pPr>
      <w:r w:rsidRPr="00BD7A59">
        <w:rPr>
          <w:rFonts w:ascii="Arial" w:hAnsi="Arial" w:cs="Arial"/>
        </w:rPr>
        <w:t xml:space="preserve">Dartmoor Martial Scheme continues with support from </w:t>
      </w:r>
      <w:r w:rsidR="00BD7A59" w:rsidRPr="00BD7A59">
        <w:rPr>
          <w:rFonts w:ascii="Arial" w:hAnsi="Arial" w:cs="Arial"/>
        </w:rPr>
        <w:t>Devon &amp; Cornwall police</w:t>
      </w:r>
      <w:r w:rsidRPr="00BD7A59">
        <w:rPr>
          <w:rFonts w:ascii="Arial" w:hAnsi="Arial" w:cs="Arial"/>
        </w:rPr>
        <w:t xml:space="preserve"> to combat </w:t>
      </w:r>
      <w:proofErr w:type="gramStart"/>
      <w:r w:rsidRPr="00BD7A59">
        <w:rPr>
          <w:rFonts w:ascii="Arial" w:hAnsi="Arial" w:cs="Arial"/>
        </w:rPr>
        <w:t>wrong-doers</w:t>
      </w:r>
      <w:proofErr w:type="gramEnd"/>
      <w:r w:rsidRPr="00BD7A59">
        <w:rPr>
          <w:rFonts w:ascii="Arial" w:hAnsi="Arial" w:cs="Arial"/>
        </w:rPr>
        <w:t xml:space="preserve"> on moor.</w:t>
      </w:r>
    </w:p>
    <w:p w14:paraId="6BFC1A75" w14:textId="0D555E88" w:rsidR="003E6EFB" w:rsidRPr="00BD7A59" w:rsidRDefault="003E6EFB" w:rsidP="00BD7A59">
      <w:pPr>
        <w:pStyle w:val="ListParagraph"/>
        <w:numPr>
          <w:ilvl w:val="1"/>
          <w:numId w:val="1"/>
        </w:numPr>
        <w:ind w:left="1134"/>
        <w:rPr>
          <w:rFonts w:ascii="Arial" w:hAnsi="Arial" w:cs="Arial"/>
        </w:rPr>
      </w:pPr>
      <w:r w:rsidRPr="00BD7A59">
        <w:rPr>
          <w:rFonts w:ascii="Arial" w:hAnsi="Arial" w:cs="Arial"/>
        </w:rPr>
        <w:t>Backpack camping. DNP</w:t>
      </w:r>
      <w:r w:rsidR="00BD7A59" w:rsidRPr="00BD7A59">
        <w:rPr>
          <w:rFonts w:ascii="Arial" w:hAnsi="Arial" w:cs="Arial"/>
        </w:rPr>
        <w:t>A’s a</w:t>
      </w:r>
      <w:r w:rsidRPr="00BD7A59">
        <w:rPr>
          <w:rFonts w:ascii="Arial" w:hAnsi="Arial" w:cs="Arial"/>
        </w:rPr>
        <w:t>ppeal</w:t>
      </w:r>
      <w:r w:rsidR="00BD7A59" w:rsidRPr="00BD7A59">
        <w:rPr>
          <w:rFonts w:ascii="Arial" w:hAnsi="Arial" w:cs="Arial"/>
        </w:rPr>
        <w:t xml:space="preserve"> against the decision to prohibit open camping</w:t>
      </w:r>
      <w:r w:rsidRPr="00BD7A59">
        <w:rPr>
          <w:rFonts w:ascii="Arial" w:hAnsi="Arial" w:cs="Arial"/>
        </w:rPr>
        <w:t xml:space="preserve"> will take place 18.7.23. DNP</w:t>
      </w:r>
      <w:r w:rsidR="00BD7A59" w:rsidRPr="00BD7A59">
        <w:rPr>
          <w:rFonts w:ascii="Arial" w:hAnsi="Arial" w:cs="Arial"/>
        </w:rPr>
        <w:t>A</w:t>
      </w:r>
      <w:r w:rsidRPr="00BD7A59">
        <w:rPr>
          <w:rFonts w:ascii="Arial" w:hAnsi="Arial" w:cs="Arial"/>
        </w:rPr>
        <w:t xml:space="preserve"> continue</w:t>
      </w:r>
      <w:r w:rsidR="00BD7A59" w:rsidRPr="00BD7A59">
        <w:rPr>
          <w:rFonts w:ascii="Arial" w:hAnsi="Arial" w:cs="Arial"/>
        </w:rPr>
        <w:t>s</w:t>
      </w:r>
      <w:r w:rsidRPr="00BD7A59">
        <w:rPr>
          <w:rFonts w:ascii="Arial" w:hAnsi="Arial" w:cs="Arial"/>
        </w:rPr>
        <w:t xml:space="preserve"> to encourage backpack camping.</w:t>
      </w:r>
    </w:p>
    <w:p w14:paraId="0949F08E" w14:textId="781DB5C4" w:rsidR="003E6EFB" w:rsidRPr="00BD7A59" w:rsidRDefault="003E6EFB" w:rsidP="00BD7A59">
      <w:pPr>
        <w:pStyle w:val="ListParagraph"/>
        <w:numPr>
          <w:ilvl w:val="1"/>
          <w:numId w:val="1"/>
        </w:numPr>
        <w:ind w:left="1134"/>
        <w:rPr>
          <w:rFonts w:ascii="Arial" w:hAnsi="Arial" w:cs="Arial"/>
        </w:rPr>
      </w:pPr>
      <w:r w:rsidRPr="00BD7A59">
        <w:rPr>
          <w:rFonts w:ascii="Arial" w:hAnsi="Arial" w:cs="Arial"/>
        </w:rPr>
        <w:t>Farming – issue over payments to farmers from Rural Payments Agency (RPA). There will be a review of payments policy to ensure that there is a viable farming community going forward.</w:t>
      </w:r>
    </w:p>
    <w:p w14:paraId="47851A94" w14:textId="02E7BBA0" w:rsidR="003E6EFB" w:rsidRPr="00BD7A59" w:rsidRDefault="003E6EFB" w:rsidP="00BD7A59">
      <w:pPr>
        <w:pStyle w:val="ListParagraph"/>
        <w:numPr>
          <w:ilvl w:val="1"/>
          <w:numId w:val="1"/>
        </w:numPr>
        <w:ind w:left="1134"/>
        <w:rPr>
          <w:rFonts w:ascii="Arial" w:hAnsi="Arial" w:cs="Arial"/>
        </w:rPr>
      </w:pPr>
      <w:r w:rsidRPr="00BD7A59">
        <w:rPr>
          <w:rFonts w:ascii="Arial" w:hAnsi="Arial" w:cs="Arial"/>
        </w:rPr>
        <w:t>Cash settlement received means that budget is 50% lower than it would have been if it had kept pace with inflation.</w:t>
      </w:r>
    </w:p>
    <w:p w14:paraId="4A9C7EC4" w14:textId="2F8B60C2" w:rsidR="003E6EFB" w:rsidRPr="00BD7A59" w:rsidRDefault="003E6EFB" w:rsidP="00BD7A59">
      <w:pPr>
        <w:pStyle w:val="ListParagraph"/>
        <w:numPr>
          <w:ilvl w:val="1"/>
          <w:numId w:val="1"/>
        </w:numPr>
        <w:ind w:left="1134"/>
        <w:rPr>
          <w:rFonts w:ascii="Arial" w:hAnsi="Arial" w:cs="Arial"/>
        </w:rPr>
      </w:pPr>
      <w:r w:rsidRPr="00BD7A59">
        <w:rPr>
          <w:rFonts w:ascii="Arial" w:hAnsi="Arial" w:cs="Arial"/>
        </w:rPr>
        <w:t>Sponsorship from BMW to install chargers at different sites on Dartmoor.</w:t>
      </w:r>
    </w:p>
    <w:p w14:paraId="08DB9CF1" w14:textId="68F72E1D" w:rsidR="003E6EFB" w:rsidRPr="00BD7A59" w:rsidRDefault="003E6EFB" w:rsidP="00BD7A59">
      <w:pPr>
        <w:pStyle w:val="ListParagraph"/>
        <w:numPr>
          <w:ilvl w:val="1"/>
          <w:numId w:val="1"/>
        </w:numPr>
        <w:ind w:left="1134"/>
        <w:rPr>
          <w:rFonts w:ascii="Arial" w:hAnsi="Arial" w:cs="Arial"/>
        </w:rPr>
      </w:pPr>
      <w:r w:rsidRPr="00BD7A59">
        <w:rPr>
          <w:rFonts w:ascii="Arial" w:hAnsi="Arial" w:cs="Arial"/>
        </w:rPr>
        <w:t>T</w:t>
      </w:r>
      <w:r w:rsidR="00BD7A59" w:rsidRPr="00BD7A59">
        <w:rPr>
          <w:rFonts w:ascii="Arial" w:hAnsi="Arial" w:cs="Arial"/>
        </w:rPr>
        <w:t>he t</w:t>
      </w:r>
      <w:r w:rsidRPr="00BD7A59">
        <w:rPr>
          <w:rFonts w:ascii="Arial" w:hAnsi="Arial" w:cs="Arial"/>
        </w:rPr>
        <w:t>imetable for installation of Lydford charging machine delayed until late summer</w:t>
      </w:r>
      <w:r w:rsidR="00BD7A59" w:rsidRPr="00BD7A59">
        <w:rPr>
          <w:rFonts w:ascii="Arial" w:hAnsi="Arial" w:cs="Arial"/>
        </w:rPr>
        <w:t xml:space="preserve"> 2023</w:t>
      </w:r>
      <w:r w:rsidRPr="00BD7A59">
        <w:rPr>
          <w:rFonts w:ascii="Arial" w:hAnsi="Arial" w:cs="Arial"/>
        </w:rPr>
        <w:t xml:space="preserve"> if other negotiations fail. </w:t>
      </w:r>
    </w:p>
    <w:p w14:paraId="379EDF21" w14:textId="7C4DF664" w:rsidR="003E6EFB" w:rsidRPr="00BD7A59" w:rsidRDefault="003E6EFB" w:rsidP="00BD7A59">
      <w:pPr>
        <w:pStyle w:val="ListParagraph"/>
        <w:numPr>
          <w:ilvl w:val="1"/>
          <w:numId w:val="1"/>
        </w:numPr>
        <w:ind w:left="1134"/>
        <w:rPr>
          <w:rFonts w:ascii="Arial" w:hAnsi="Arial" w:cs="Arial"/>
        </w:rPr>
      </w:pPr>
      <w:proofErr w:type="spellStart"/>
      <w:r w:rsidRPr="00BD7A59">
        <w:rPr>
          <w:rFonts w:ascii="Arial" w:hAnsi="Arial" w:cs="Arial"/>
        </w:rPr>
        <w:t>Brentor</w:t>
      </w:r>
      <w:proofErr w:type="spellEnd"/>
      <w:r w:rsidRPr="00BD7A59">
        <w:rPr>
          <w:rFonts w:ascii="Arial" w:hAnsi="Arial" w:cs="Arial"/>
        </w:rPr>
        <w:t xml:space="preserve"> car park is in the process of being sold to </w:t>
      </w:r>
      <w:proofErr w:type="spellStart"/>
      <w:r w:rsidRPr="00BD7A59">
        <w:rPr>
          <w:rFonts w:ascii="Arial" w:hAnsi="Arial" w:cs="Arial"/>
        </w:rPr>
        <w:t>Brentor</w:t>
      </w:r>
      <w:proofErr w:type="spellEnd"/>
      <w:r w:rsidRPr="00BD7A59">
        <w:rPr>
          <w:rFonts w:ascii="Arial" w:hAnsi="Arial" w:cs="Arial"/>
        </w:rPr>
        <w:t xml:space="preserve"> Church</w:t>
      </w:r>
      <w:r w:rsidR="007272B9" w:rsidRPr="00BD7A59">
        <w:rPr>
          <w:rFonts w:ascii="Arial" w:hAnsi="Arial" w:cs="Arial"/>
        </w:rPr>
        <w:t>.</w:t>
      </w:r>
    </w:p>
    <w:p w14:paraId="615EF799" w14:textId="77777777" w:rsidR="00BD7A59" w:rsidRPr="00BD7A59" w:rsidRDefault="00BD7A59" w:rsidP="00BD7A59">
      <w:pPr>
        <w:pStyle w:val="ListParagraph"/>
        <w:ind w:left="1134"/>
        <w:rPr>
          <w:rFonts w:ascii="Arial" w:hAnsi="Arial" w:cs="Arial"/>
        </w:rPr>
      </w:pPr>
    </w:p>
    <w:p w14:paraId="4D2069CF" w14:textId="099C6426" w:rsidR="007272B9" w:rsidRPr="00BD7A59" w:rsidRDefault="00E15FB0" w:rsidP="007272B9">
      <w:pPr>
        <w:pStyle w:val="ListParagraph"/>
        <w:numPr>
          <w:ilvl w:val="0"/>
          <w:numId w:val="1"/>
        </w:numPr>
        <w:rPr>
          <w:rFonts w:ascii="Arial" w:hAnsi="Arial" w:cs="Arial"/>
        </w:rPr>
      </w:pPr>
      <w:r>
        <w:rPr>
          <w:rFonts w:ascii="Arial" w:hAnsi="Arial" w:cs="Arial"/>
        </w:rPr>
        <w:t>Lydford Gorge -</w:t>
      </w:r>
    </w:p>
    <w:p w14:paraId="4A37C17D" w14:textId="77103BC9" w:rsidR="007272B9" w:rsidRPr="00BD7A59" w:rsidRDefault="007272B9" w:rsidP="007272B9">
      <w:pPr>
        <w:pStyle w:val="ListParagraph"/>
        <w:numPr>
          <w:ilvl w:val="0"/>
          <w:numId w:val="2"/>
        </w:numPr>
        <w:rPr>
          <w:rFonts w:ascii="Arial" w:hAnsi="Arial" w:cs="Arial"/>
        </w:rPr>
      </w:pPr>
      <w:r w:rsidRPr="00BD7A59">
        <w:rPr>
          <w:rFonts w:ascii="Arial" w:hAnsi="Arial" w:cs="Arial"/>
        </w:rPr>
        <w:t xml:space="preserve">Walks – waterfall walk reopened in March </w:t>
      </w:r>
      <w:proofErr w:type="gramStart"/>
      <w:r w:rsidRPr="00BD7A59">
        <w:rPr>
          <w:rFonts w:ascii="Arial" w:hAnsi="Arial" w:cs="Arial"/>
        </w:rPr>
        <w:t>2022</w:t>
      </w:r>
      <w:proofErr w:type="gramEnd"/>
      <w:r w:rsidRPr="00BD7A59">
        <w:rPr>
          <w:rFonts w:ascii="Arial" w:hAnsi="Arial" w:cs="Arial"/>
        </w:rPr>
        <w:t xml:space="preserve"> but all other walks remained closed. Plans to have them open in June but that was delayed. Now open.</w:t>
      </w:r>
      <w:r w:rsidR="00AF4EB9" w:rsidRPr="00BD7A59">
        <w:rPr>
          <w:rFonts w:ascii="Arial" w:hAnsi="Arial" w:cs="Arial"/>
        </w:rPr>
        <w:t xml:space="preserve"> Tuckers Pool path not opening for this year.</w:t>
      </w:r>
    </w:p>
    <w:p w14:paraId="1456C9C9" w14:textId="7EC636A0" w:rsidR="007272B9" w:rsidRPr="00BD7A59" w:rsidRDefault="007272B9" w:rsidP="007272B9">
      <w:pPr>
        <w:pStyle w:val="ListParagraph"/>
        <w:numPr>
          <w:ilvl w:val="0"/>
          <w:numId w:val="2"/>
        </w:numPr>
        <w:rPr>
          <w:rFonts w:ascii="Arial" w:hAnsi="Arial" w:cs="Arial"/>
        </w:rPr>
      </w:pPr>
      <w:r w:rsidRPr="00BD7A59">
        <w:rPr>
          <w:rFonts w:ascii="Arial" w:hAnsi="Arial" w:cs="Arial"/>
        </w:rPr>
        <w:t>Visitor numbers “challenging”. Member visits down, “payer” visits in line with expectations.</w:t>
      </w:r>
      <w:r w:rsidR="00AF4EB9" w:rsidRPr="00BD7A59">
        <w:rPr>
          <w:rFonts w:ascii="Arial" w:hAnsi="Arial" w:cs="Arial"/>
        </w:rPr>
        <w:t xml:space="preserve"> No limit on numbers of visitors this year. Can take 80K but 100K not “doable”. </w:t>
      </w:r>
    </w:p>
    <w:p w14:paraId="567EB5BC" w14:textId="02F90485" w:rsidR="007272B9" w:rsidRPr="00BD7A59" w:rsidRDefault="007272B9" w:rsidP="007272B9">
      <w:pPr>
        <w:pStyle w:val="ListParagraph"/>
        <w:numPr>
          <w:ilvl w:val="0"/>
          <w:numId w:val="2"/>
        </w:numPr>
        <w:rPr>
          <w:rFonts w:ascii="Arial" w:hAnsi="Arial" w:cs="Arial"/>
        </w:rPr>
      </w:pPr>
      <w:r w:rsidRPr="00BD7A59">
        <w:rPr>
          <w:rFonts w:ascii="Arial" w:hAnsi="Arial" w:cs="Arial"/>
        </w:rPr>
        <w:t xml:space="preserve">Closure of river path in October 2022 because of safety concerns.  Emergency work carried out using hand powered winches. It has finally been reopened. Full Gorge </w:t>
      </w:r>
      <w:proofErr w:type="gramStart"/>
      <w:r w:rsidRPr="00BD7A59">
        <w:rPr>
          <w:rFonts w:ascii="Arial" w:hAnsi="Arial" w:cs="Arial"/>
        </w:rPr>
        <w:t>walk</w:t>
      </w:r>
      <w:proofErr w:type="gramEnd"/>
      <w:r w:rsidRPr="00BD7A59">
        <w:rPr>
          <w:rFonts w:ascii="Arial" w:hAnsi="Arial" w:cs="Arial"/>
        </w:rPr>
        <w:t xml:space="preserve"> now open.</w:t>
      </w:r>
    </w:p>
    <w:p w14:paraId="771EE185" w14:textId="33109735" w:rsidR="007272B9" w:rsidRPr="00BD7A59" w:rsidRDefault="007272B9" w:rsidP="007272B9">
      <w:pPr>
        <w:pStyle w:val="ListParagraph"/>
        <w:numPr>
          <w:ilvl w:val="0"/>
          <w:numId w:val="2"/>
        </w:numPr>
        <w:rPr>
          <w:rFonts w:ascii="Arial" w:hAnsi="Arial" w:cs="Arial"/>
        </w:rPr>
      </w:pPr>
      <w:r w:rsidRPr="00BD7A59">
        <w:rPr>
          <w:rFonts w:ascii="Arial" w:hAnsi="Arial" w:cs="Arial"/>
        </w:rPr>
        <w:t>Bookshop – still drawing large numbers, beyond expectations. Accepting unwanted books for resale.</w:t>
      </w:r>
    </w:p>
    <w:p w14:paraId="06F72744" w14:textId="5B3DF9C2" w:rsidR="007272B9" w:rsidRPr="00BD7A59" w:rsidRDefault="007272B9" w:rsidP="007272B9">
      <w:pPr>
        <w:pStyle w:val="ListParagraph"/>
        <w:numPr>
          <w:ilvl w:val="0"/>
          <w:numId w:val="2"/>
        </w:numPr>
        <w:rPr>
          <w:rFonts w:ascii="Arial" w:hAnsi="Arial" w:cs="Arial"/>
        </w:rPr>
      </w:pPr>
      <w:r w:rsidRPr="00BD7A59">
        <w:rPr>
          <w:rFonts w:ascii="Arial" w:hAnsi="Arial" w:cs="Arial"/>
        </w:rPr>
        <w:t>Volunteering still strong within the rangers but are looking for volunteers to help in other areas, including book shop, accessibility etc. (From Village???)</w:t>
      </w:r>
    </w:p>
    <w:p w14:paraId="0882697E" w14:textId="39A3EA83" w:rsidR="007272B9" w:rsidRPr="00BD7A59" w:rsidRDefault="007272B9" w:rsidP="007272B9">
      <w:pPr>
        <w:pStyle w:val="ListParagraph"/>
        <w:numPr>
          <w:ilvl w:val="0"/>
          <w:numId w:val="2"/>
        </w:numPr>
        <w:rPr>
          <w:rFonts w:ascii="Arial" w:hAnsi="Arial" w:cs="Arial"/>
        </w:rPr>
      </w:pPr>
      <w:r w:rsidRPr="00BD7A59">
        <w:rPr>
          <w:rFonts w:ascii="Arial" w:hAnsi="Arial" w:cs="Arial"/>
        </w:rPr>
        <w:t>Projects – looking for information on the closed section of railway line that runs through the area, particularly across the gorge site.</w:t>
      </w:r>
      <w:r w:rsidR="00AF4EB9" w:rsidRPr="00BD7A59">
        <w:rPr>
          <w:rFonts w:ascii="Arial" w:hAnsi="Arial" w:cs="Arial"/>
        </w:rPr>
        <w:t xml:space="preserve"> Cllr Lenton L updated Simon on work of parishioners who currently live in the old station.</w:t>
      </w:r>
    </w:p>
    <w:p w14:paraId="03BC8025" w14:textId="4E5B905E" w:rsidR="007272B9" w:rsidRPr="00BD7A59" w:rsidRDefault="007272B9" w:rsidP="007272B9">
      <w:pPr>
        <w:pStyle w:val="ListParagraph"/>
        <w:numPr>
          <w:ilvl w:val="0"/>
          <w:numId w:val="2"/>
        </w:numPr>
        <w:rPr>
          <w:rFonts w:ascii="Arial" w:hAnsi="Arial" w:cs="Arial"/>
        </w:rPr>
      </w:pPr>
      <w:r w:rsidRPr="00BD7A59">
        <w:rPr>
          <w:rFonts w:ascii="Arial" w:hAnsi="Arial" w:cs="Arial"/>
        </w:rPr>
        <w:t>Community – Community Pass scheme has been started. (As previously outlined)</w:t>
      </w:r>
      <w:r w:rsidR="00AF4EB9" w:rsidRPr="00BD7A59">
        <w:rPr>
          <w:rFonts w:ascii="Arial" w:hAnsi="Arial" w:cs="Arial"/>
        </w:rPr>
        <w:t xml:space="preserve"> 40 visits from villagers recorded since the start.</w:t>
      </w:r>
      <w:r w:rsidRPr="00BD7A59">
        <w:rPr>
          <w:rFonts w:ascii="Arial" w:hAnsi="Arial" w:cs="Arial"/>
        </w:rPr>
        <w:t xml:space="preserve"> Does not </w:t>
      </w:r>
      <w:proofErr w:type="spellStart"/>
      <w:proofErr w:type="gramStart"/>
      <w:r w:rsidRPr="00BD7A59">
        <w:rPr>
          <w:rFonts w:ascii="Arial" w:hAnsi="Arial" w:cs="Arial"/>
        </w:rPr>
        <w:t>effect</w:t>
      </w:r>
      <w:proofErr w:type="spellEnd"/>
      <w:proofErr w:type="gramEnd"/>
      <w:r w:rsidRPr="00BD7A59">
        <w:rPr>
          <w:rFonts w:ascii="Arial" w:hAnsi="Arial" w:cs="Arial"/>
        </w:rPr>
        <w:t xml:space="preserve"> any already allowed / permitted access. Devil’s Cauldron will be closed during winter season for rock work. Good links with local primary and secondary schools.</w:t>
      </w:r>
    </w:p>
    <w:p w14:paraId="3E4CA3AD" w14:textId="5BC358EA" w:rsidR="007272B9" w:rsidRPr="00BD7A59" w:rsidRDefault="007272B9" w:rsidP="007272B9">
      <w:pPr>
        <w:pStyle w:val="ListParagraph"/>
        <w:numPr>
          <w:ilvl w:val="0"/>
          <w:numId w:val="2"/>
        </w:numPr>
        <w:rPr>
          <w:rFonts w:ascii="Arial" w:hAnsi="Arial" w:cs="Arial"/>
        </w:rPr>
      </w:pPr>
      <w:r w:rsidRPr="00BD7A59">
        <w:rPr>
          <w:rFonts w:ascii="Arial" w:hAnsi="Arial" w:cs="Arial"/>
        </w:rPr>
        <w:t xml:space="preserve">Dogs on leads. Gorge </w:t>
      </w:r>
      <w:proofErr w:type="gramStart"/>
      <w:r w:rsidRPr="00BD7A59">
        <w:rPr>
          <w:rFonts w:ascii="Arial" w:hAnsi="Arial" w:cs="Arial"/>
        </w:rPr>
        <w:t>insist</w:t>
      </w:r>
      <w:proofErr w:type="gramEnd"/>
      <w:r w:rsidRPr="00BD7A59">
        <w:rPr>
          <w:rFonts w:ascii="Arial" w:hAnsi="Arial" w:cs="Arial"/>
        </w:rPr>
        <w:t xml:space="preserve"> that dogs are kept on short leads, particularly as the site is a SSSI</w:t>
      </w:r>
      <w:r w:rsidR="00AF4EB9" w:rsidRPr="00BD7A59">
        <w:rPr>
          <w:rFonts w:ascii="Arial" w:hAnsi="Arial" w:cs="Arial"/>
        </w:rPr>
        <w:t>. Matches DNP philosophy.</w:t>
      </w:r>
    </w:p>
    <w:p w14:paraId="4D70D569" w14:textId="77777777" w:rsidR="00BD7A59" w:rsidRDefault="00BD7A59" w:rsidP="00BD7A59">
      <w:pPr>
        <w:pStyle w:val="ListParagraph"/>
        <w:rPr>
          <w:rFonts w:ascii="Arial" w:hAnsi="Arial" w:cs="Arial"/>
        </w:rPr>
      </w:pPr>
    </w:p>
    <w:p w14:paraId="4A365D43" w14:textId="19EA52A2" w:rsidR="00AF4EB9" w:rsidRPr="00BD7A59" w:rsidRDefault="00AF4EB9" w:rsidP="00AF4EB9">
      <w:pPr>
        <w:pStyle w:val="ListParagraph"/>
        <w:numPr>
          <w:ilvl w:val="0"/>
          <w:numId w:val="1"/>
        </w:numPr>
        <w:rPr>
          <w:rFonts w:ascii="Arial" w:hAnsi="Arial" w:cs="Arial"/>
        </w:rPr>
      </w:pPr>
      <w:r w:rsidRPr="00BD7A59">
        <w:rPr>
          <w:rFonts w:ascii="Arial" w:hAnsi="Arial" w:cs="Arial"/>
        </w:rPr>
        <w:t>None</w:t>
      </w:r>
    </w:p>
    <w:p w14:paraId="39B305E6" w14:textId="77777777" w:rsidR="00BD7A59" w:rsidRDefault="00BD7A59" w:rsidP="00BD7A59">
      <w:pPr>
        <w:pStyle w:val="ListParagraph"/>
        <w:rPr>
          <w:rFonts w:ascii="Arial" w:hAnsi="Arial" w:cs="Arial"/>
        </w:rPr>
      </w:pPr>
    </w:p>
    <w:p w14:paraId="5115E34E" w14:textId="17FE7796" w:rsidR="00AF4EB9" w:rsidRPr="00BD7A59" w:rsidRDefault="00AF4EB9" w:rsidP="00AF4EB9">
      <w:pPr>
        <w:pStyle w:val="ListParagraph"/>
        <w:numPr>
          <w:ilvl w:val="0"/>
          <w:numId w:val="1"/>
        </w:numPr>
        <w:rPr>
          <w:rFonts w:ascii="Arial" w:hAnsi="Arial" w:cs="Arial"/>
        </w:rPr>
      </w:pPr>
      <w:r w:rsidRPr="00BD7A59">
        <w:rPr>
          <w:rFonts w:ascii="Arial" w:hAnsi="Arial" w:cs="Arial"/>
        </w:rPr>
        <w:t>Paul Brookes</w:t>
      </w:r>
      <w:r w:rsidR="00BD7A59">
        <w:rPr>
          <w:rFonts w:ascii="Arial" w:hAnsi="Arial" w:cs="Arial"/>
        </w:rPr>
        <w:t xml:space="preserve"> felt that the existing website is no longer fit for purpose</w:t>
      </w:r>
      <w:r w:rsidRPr="00BD7A59">
        <w:rPr>
          <w:rFonts w:ascii="Arial" w:hAnsi="Arial" w:cs="Arial"/>
        </w:rPr>
        <w:t>.</w:t>
      </w:r>
      <w:r w:rsidR="00E15FB0">
        <w:rPr>
          <w:rFonts w:ascii="Arial" w:hAnsi="Arial" w:cs="Arial"/>
        </w:rPr>
        <w:t xml:space="preserve"> He suggested a single website containing information from all areas of village activity. </w:t>
      </w:r>
    </w:p>
    <w:p w14:paraId="34251347" w14:textId="77777777" w:rsidR="00BD7A59" w:rsidRPr="00E15FB0" w:rsidRDefault="00BD7A59" w:rsidP="00BD7A59">
      <w:pPr>
        <w:pStyle w:val="ListParagraph"/>
        <w:rPr>
          <w:rFonts w:ascii="Arial" w:hAnsi="Arial" w:cs="Arial"/>
        </w:rPr>
      </w:pPr>
    </w:p>
    <w:p w14:paraId="5FBF8B2E" w14:textId="44490FA6" w:rsidR="00AF4EB9" w:rsidRDefault="00AF4EB9" w:rsidP="00AF4EB9">
      <w:pPr>
        <w:pStyle w:val="ListParagraph"/>
        <w:numPr>
          <w:ilvl w:val="0"/>
          <w:numId w:val="1"/>
        </w:numPr>
        <w:rPr>
          <w:rFonts w:ascii="Arial" w:hAnsi="Arial" w:cs="Arial"/>
        </w:rPr>
      </w:pPr>
      <w:proofErr w:type="gramStart"/>
      <w:r w:rsidRPr="00E15FB0">
        <w:rPr>
          <w:rFonts w:ascii="Arial" w:hAnsi="Arial" w:cs="Arial"/>
        </w:rPr>
        <w:t>Thanks</w:t>
      </w:r>
      <w:proofErr w:type="gramEnd"/>
      <w:r w:rsidRPr="00E15FB0">
        <w:rPr>
          <w:rFonts w:ascii="Arial" w:hAnsi="Arial" w:cs="Arial"/>
        </w:rPr>
        <w:t xml:space="preserve"> from Chair</w:t>
      </w:r>
      <w:r w:rsidR="00E15FB0" w:rsidRPr="00E15FB0">
        <w:rPr>
          <w:rFonts w:ascii="Arial" w:hAnsi="Arial" w:cs="Arial"/>
        </w:rPr>
        <w:t xml:space="preserve"> were expressed</w:t>
      </w:r>
      <w:r w:rsidRPr="00E15FB0">
        <w:rPr>
          <w:rFonts w:ascii="Arial" w:hAnsi="Arial" w:cs="Arial"/>
        </w:rPr>
        <w:t xml:space="preserve"> </w:t>
      </w:r>
      <w:r w:rsidR="005152EC" w:rsidRPr="00E15FB0">
        <w:rPr>
          <w:rFonts w:ascii="Arial" w:hAnsi="Arial" w:cs="Arial"/>
        </w:rPr>
        <w:t>for</w:t>
      </w:r>
      <w:r w:rsidR="00E15FB0" w:rsidRPr="00E15FB0">
        <w:rPr>
          <w:rFonts w:ascii="Arial" w:hAnsi="Arial" w:cs="Arial"/>
        </w:rPr>
        <w:t xml:space="preserve"> the hard work of</w:t>
      </w:r>
      <w:r w:rsidR="005152EC" w:rsidRPr="00E15FB0">
        <w:rPr>
          <w:rFonts w:ascii="Arial" w:hAnsi="Arial" w:cs="Arial"/>
        </w:rPr>
        <w:t xml:space="preserve"> outgoing Councillors and welcome to new Members.</w:t>
      </w:r>
    </w:p>
    <w:p w14:paraId="2367E94D" w14:textId="77777777" w:rsidR="00E502F2" w:rsidRPr="00E502F2" w:rsidRDefault="00E502F2" w:rsidP="00E502F2">
      <w:pPr>
        <w:pStyle w:val="ListParagraph"/>
        <w:rPr>
          <w:rFonts w:ascii="Arial" w:hAnsi="Arial" w:cs="Arial"/>
        </w:rPr>
      </w:pPr>
    </w:p>
    <w:p w14:paraId="61F231A8" w14:textId="5472301C" w:rsidR="00E502F2" w:rsidRDefault="00E502F2">
      <w:pPr>
        <w:rPr>
          <w:rFonts w:ascii="Arial" w:hAnsi="Arial" w:cs="Arial"/>
        </w:rPr>
      </w:pPr>
      <w:r>
        <w:rPr>
          <w:rFonts w:ascii="Arial" w:hAnsi="Arial" w:cs="Arial"/>
        </w:rPr>
        <w:br w:type="page"/>
      </w:r>
    </w:p>
    <w:p w14:paraId="354BBD95" w14:textId="77777777" w:rsidR="00E502F2" w:rsidRPr="00B43A80" w:rsidRDefault="00E502F2" w:rsidP="00E502F2">
      <w:pPr>
        <w:pStyle w:val="Body"/>
        <w:jc w:val="center"/>
        <w:rPr>
          <w:rFonts w:ascii="Arial" w:hAnsi="Arial" w:cs="Arial"/>
          <w:b/>
          <w:bCs/>
          <w:sz w:val="24"/>
          <w:szCs w:val="24"/>
          <w:u w:val="single"/>
        </w:rPr>
      </w:pPr>
      <w:r w:rsidRPr="00B43A80">
        <w:rPr>
          <w:rFonts w:ascii="Arial" w:hAnsi="Arial" w:cs="Arial"/>
          <w:b/>
          <w:bCs/>
          <w:sz w:val="24"/>
          <w:szCs w:val="24"/>
          <w:u w:val="single"/>
        </w:rPr>
        <w:lastRenderedPageBreak/>
        <w:t xml:space="preserve">Lydford Parish Council Annual Parish Meeting </w:t>
      </w:r>
      <w:r>
        <w:rPr>
          <w:rFonts w:ascii="Arial" w:hAnsi="Arial" w:cs="Arial"/>
          <w:b/>
          <w:bCs/>
          <w:sz w:val="24"/>
          <w:szCs w:val="24"/>
          <w:u w:val="single"/>
        </w:rPr>
        <w:t>–</w:t>
      </w:r>
      <w:r w:rsidRPr="00B43A80">
        <w:rPr>
          <w:rFonts w:ascii="Arial" w:hAnsi="Arial" w:cs="Arial"/>
          <w:b/>
          <w:bCs/>
          <w:sz w:val="24"/>
          <w:szCs w:val="24"/>
          <w:u w:val="single"/>
        </w:rPr>
        <w:t xml:space="preserve"> </w:t>
      </w:r>
      <w:r>
        <w:rPr>
          <w:rFonts w:ascii="Arial" w:hAnsi="Arial" w:cs="Arial"/>
          <w:b/>
          <w:bCs/>
          <w:sz w:val="24"/>
          <w:szCs w:val="24"/>
          <w:u w:val="single"/>
        </w:rPr>
        <w:t>16</w:t>
      </w:r>
      <w:r w:rsidRPr="00F4241A">
        <w:rPr>
          <w:rFonts w:ascii="Arial" w:hAnsi="Arial" w:cs="Arial"/>
          <w:b/>
          <w:bCs/>
          <w:sz w:val="24"/>
          <w:szCs w:val="24"/>
          <w:u w:val="single"/>
          <w:vertAlign w:val="superscript"/>
        </w:rPr>
        <w:t>th</w:t>
      </w:r>
      <w:r>
        <w:rPr>
          <w:rFonts w:ascii="Arial" w:hAnsi="Arial" w:cs="Arial"/>
          <w:b/>
          <w:bCs/>
          <w:sz w:val="24"/>
          <w:szCs w:val="24"/>
          <w:u w:val="single"/>
        </w:rPr>
        <w:t xml:space="preserve"> </w:t>
      </w:r>
      <w:r w:rsidRPr="00B43A80">
        <w:rPr>
          <w:rFonts w:ascii="Arial" w:hAnsi="Arial" w:cs="Arial"/>
          <w:b/>
          <w:bCs/>
          <w:sz w:val="24"/>
          <w:szCs w:val="24"/>
          <w:u w:val="single"/>
        </w:rPr>
        <w:t>May 202</w:t>
      </w:r>
      <w:r>
        <w:rPr>
          <w:rFonts w:ascii="Arial" w:hAnsi="Arial" w:cs="Arial"/>
          <w:b/>
          <w:bCs/>
          <w:sz w:val="24"/>
          <w:szCs w:val="24"/>
          <w:u w:val="single"/>
        </w:rPr>
        <w:t>3</w:t>
      </w:r>
    </w:p>
    <w:p w14:paraId="35B4DC5D" w14:textId="77777777" w:rsidR="00E502F2" w:rsidRPr="00EF7E8A" w:rsidRDefault="00E502F2" w:rsidP="00E502F2">
      <w:pPr>
        <w:pStyle w:val="Body"/>
        <w:jc w:val="both"/>
        <w:rPr>
          <w:rFonts w:ascii="Arial" w:hAnsi="Arial" w:cs="Arial"/>
          <w:sz w:val="20"/>
          <w:szCs w:val="20"/>
        </w:rPr>
      </w:pPr>
    </w:p>
    <w:p w14:paraId="7676B073" w14:textId="77777777" w:rsidR="00E502F2" w:rsidRDefault="00E502F2" w:rsidP="00E502F2">
      <w:pPr>
        <w:pStyle w:val="Body"/>
        <w:jc w:val="both"/>
        <w:rPr>
          <w:rFonts w:ascii="Arial" w:hAnsi="Arial" w:cs="Arial"/>
          <w:sz w:val="20"/>
          <w:szCs w:val="20"/>
        </w:rPr>
      </w:pPr>
    </w:p>
    <w:p w14:paraId="425C35B8" w14:textId="77777777" w:rsidR="00E502F2" w:rsidRPr="00B43A80" w:rsidRDefault="00E502F2" w:rsidP="00E502F2">
      <w:pPr>
        <w:pStyle w:val="Body"/>
        <w:jc w:val="both"/>
        <w:rPr>
          <w:rFonts w:ascii="Arial" w:hAnsi="Arial" w:cs="Arial"/>
          <w:b/>
          <w:bCs/>
          <w:sz w:val="20"/>
          <w:szCs w:val="20"/>
        </w:rPr>
      </w:pPr>
      <w:r w:rsidRPr="002121B3">
        <w:rPr>
          <w:rFonts w:ascii="Arial" w:hAnsi="Arial" w:cs="Arial"/>
          <w:b/>
          <w:bCs/>
          <w:sz w:val="20"/>
          <w:szCs w:val="20"/>
          <w:u w:val="single"/>
        </w:rPr>
        <w:t>Chair</w:t>
      </w:r>
      <w:r>
        <w:rPr>
          <w:rFonts w:ascii="Arial" w:hAnsi="Arial" w:cs="Arial"/>
          <w:b/>
          <w:bCs/>
          <w:sz w:val="20"/>
          <w:szCs w:val="20"/>
          <w:u w:val="single"/>
        </w:rPr>
        <w:t xml:space="preserve">’s </w:t>
      </w:r>
      <w:r w:rsidRPr="002121B3">
        <w:rPr>
          <w:rFonts w:ascii="Arial" w:hAnsi="Arial" w:cs="Arial"/>
          <w:b/>
          <w:bCs/>
          <w:sz w:val="20"/>
          <w:szCs w:val="20"/>
          <w:u w:val="single"/>
        </w:rPr>
        <w:t>Report</w:t>
      </w:r>
      <w:r>
        <w:rPr>
          <w:rFonts w:ascii="Arial" w:hAnsi="Arial" w:cs="Arial"/>
          <w:b/>
          <w:bCs/>
          <w:sz w:val="20"/>
          <w:szCs w:val="20"/>
        </w:rPr>
        <w:t>:</w:t>
      </w:r>
    </w:p>
    <w:p w14:paraId="6685BD1E" w14:textId="77777777" w:rsidR="00E502F2" w:rsidRPr="00EF7E8A" w:rsidRDefault="00E502F2" w:rsidP="00E502F2">
      <w:pPr>
        <w:pStyle w:val="Body"/>
        <w:jc w:val="both"/>
        <w:rPr>
          <w:rFonts w:ascii="Arial" w:hAnsi="Arial" w:cs="Arial"/>
          <w:sz w:val="20"/>
          <w:szCs w:val="20"/>
        </w:rPr>
      </w:pPr>
    </w:p>
    <w:p w14:paraId="33B5099B" w14:textId="77777777" w:rsidR="00E502F2" w:rsidRDefault="00E502F2" w:rsidP="00E502F2">
      <w:pPr>
        <w:pStyle w:val="Body"/>
        <w:jc w:val="both"/>
        <w:rPr>
          <w:rFonts w:ascii="Arial" w:hAnsi="Arial" w:cs="Arial"/>
          <w:sz w:val="20"/>
          <w:szCs w:val="20"/>
        </w:rPr>
      </w:pPr>
      <w:r>
        <w:rPr>
          <w:rFonts w:ascii="Arial" w:hAnsi="Arial" w:cs="Arial"/>
          <w:sz w:val="20"/>
          <w:szCs w:val="20"/>
        </w:rPr>
        <w:t>The 2022 report, compiled by our previous Chair, was completed for the meeting on 10</w:t>
      </w:r>
      <w:r w:rsidRPr="00B43A80">
        <w:rPr>
          <w:rFonts w:ascii="Arial" w:hAnsi="Arial" w:cs="Arial"/>
          <w:sz w:val="20"/>
          <w:szCs w:val="20"/>
          <w:vertAlign w:val="superscript"/>
        </w:rPr>
        <w:t>th</w:t>
      </w:r>
      <w:r>
        <w:rPr>
          <w:rFonts w:ascii="Arial" w:hAnsi="Arial" w:cs="Arial"/>
          <w:sz w:val="20"/>
          <w:szCs w:val="20"/>
        </w:rPr>
        <w:t xml:space="preserve"> May 2022 and consisted of 6 headings, this year I have extended this to 11 headings, as follows: </w:t>
      </w:r>
    </w:p>
    <w:p w14:paraId="433E53C1" w14:textId="77777777" w:rsidR="00E502F2" w:rsidRDefault="00E502F2" w:rsidP="00E502F2">
      <w:pPr>
        <w:pStyle w:val="Body"/>
        <w:jc w:val="both"/>
        <w:rPr>
          <w:rFonts w:ascii="Arial" w:hAnsi="Arial" w:cs="Arial"/>
          <w:sz w:val="20"/>
          <w:szCs w:val="20"/>
        </w:rPr>
      </w:pPr>
    </w:p>
    <w:p w14:paraId="491FE1CA"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Lydford Public Toilets</w:t>
      </w:r>
    </w:p>
    <w:p w14:paraId="6725D194"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 xml:space="preserve">Lydford Village Car Park </w:t>
      </w:r>
    </w:p>
    <w:p w14:paraId="30E61ABF"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Lydford Gorge and National Trust</w:t>
      </w:r>
    </w:p>
    <w:p w14:paraId="069CCE28"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Lydford Speed Watch and Traffic Issues</w:t>
      </w:r>
    </w:p>
    <w:p w14:paraId="489D93EC"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TORS Railway Project</w:t>
      </w:r>
    </w:p>
    <w:p w14:paraId="604091D5"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Climate Change</w:t>
      </w:r>
    </w:p>
    <w:p w14:paraId="28279510"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Finance</w:t>
      </w:r>
    </w:p>
    <w:p w14:paraId="118E43E2"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Flags</w:t>
      </w:r>
    </w:p>
    <w:p w14:paraId="19CEEA01"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Events and Funding</w:t>
      </w:r>
    </w:p>
    <w:p w14:paraId="31F3E4FB"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New Parish Council and Outgoing Councillors</w:t>
      </w:r>
    </w:p>
    <w:p w14:paraId="74A448FF" w14:textId="77777777" w:rsidR="00E502F2" w:rsidRDefault="00E502F2" w:rsidP="00E502F2">
      <w:pPr>
        <w:pStyle w:val="Body"/>
        <w:numPr>
          <w:ilvl w:val="0"/>
          <w:numId w:val="4"/>
        </w:numPr>
        <w:spacing w:line="276" w:lineRule="auto"/>
        <w:ind w:left="284" w:hanging="284"/>
        <w:jc w:val="both"/>
        <w:rPr>
          <w:rFonts w:ascii="Arial" w:hAnsi="Arial" w:cs="Arial"/>
          <w:sz w:val="20"/>
          <w:szCs w:val="20"/>
        </w:rPr>
      </w:pPr>
      <w:r>
        <w:rPr>
          <w:rFonts w:ascii="Arial" w:hAnsi="Arial" w:cs="Arial"/>
          <w:sz w:val="20"/>
          <w:szCs w:val="20"/>
        </w:rPr>
        <w:t xml:space="preserve"> The Future…</w:t>
      </w:r>
    </w:p>
    <w:p w14:paraId="5D915A58" w14:textId="77777777" w:rsidR="00E502F2" w:rsidRDefault="00E502F2" w:rsidP="00E502F2">
      <w:pPr>
        <w:pStyle w:val="Body"/>
        <w:jc w:val="both"/>
        <w:rPr>
          <w:rFonts w:ascii="Arial" w:hAnsi="Arial" w:cs="Arial"/>
          <w:sz w:val="20"/>
          <w:szCs w:val="20"/>
        </w:rPr>
      </w:pPr>
    </w:p>
    <w:p w14:paraId="2C43B79D"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In addition, it was noted that there </w:t>
      </w:r>
      <w:r w:rsidRPr="00EF7E8A">
        <w:rPr>
          <w:rFonts w:ascii="Arial" w:hAnsi="Arial" w:cs="Arial"/>
          <w:sz w:val="20"/>
          <w:szCs w:val="20"/>
        </w:rPr>
        <w:t>was no report for 2021 as there was no Annual Parish Meeting possible due to covid restrictions</w:t>
      </w:r>
      <w:r>
        <w:rPr>
          <w:rFonts w:ascii="Arial" w:hAnsi="Arial" w:cs="Arial"/>
          <w:sz w:val="20"/>
          <w:szCs w:val="20"/>
        </w:rPr>
        <w:t xml:space="preserve"> (</w:t>
      </w:r>
      <w:r w:rsidRPr="00EF7E8A">
        <w:rPr>
          <w:rFonts w:ascii="Arial" w:hAnsi="Arial" w:cs="Arial"/>
          <w:sz w:val="20"/>
          <w:szCs w:val="20"/>
        </w:rPr>
        <w:t>April 2020 until May 2021</w:t>
      </w:r>
      <w:r>
        <w:rPr>
          <w:rFonts w:ascii="Arial" w:hAnsi="Arial" w:cs="Arial"/>
          <w:sz w:val="20"/>
          <w:szCs w:val="20"/>
        </w:rPr>
        <w:t>)</w:t>
      </w:r>
      <w:r w:rsidRPr="00EF7E8A">
        <w:rPr>
          <w:rFonts w:ascii="Arial" w:hAnsi="Arial" w:cs="Arial"/>
          <w:sz w:val="20"/>
          <w:szCs w:val="20"/>
        </w:rPr>
        <w:t>.</w:t>
      </w:r>
      <w:r>
        <w:rPr>
          <w:rFonts w:ascii="Arial" w:hAnsi="Arial" w:cs="Arial"/>
          <w:sz w:val="20"/>
          <w:szCs w:val="20"/>
        </w:rPr>
        <w:t xml:space="preserve"> Parish Council (PC) meetings have taken place on a regular basis since COVID restrictions were eased and have taken place in the WI room. </w:t>
      </w:r>
    </w:p>
    <w:p w14:paraId="3CE7CD1D" w14:textId="77777777" w:rsidR="00E502F2" w:rsidRDefault="00E502F2" w:rsidP="00E502F2">
      <w:pPr>
        <w:pStyle w:val="Body"/>
        <w:jc w:val="both"/>
        <w:rPr>
          <w:rFonts w:ascii="Arial" w:hAnsi="Arial" w:cs="Arial"/>
          <w:sz w:val="20"/>
          <w:szCs w:val="20"/>
        </w:rPr>
      </w:pPr>
    </w:p>
    <w:p w14:paraId="23B4AB87" w14:textId="77777777" w:rsidR="00E502F2" w:rsidRDefault="00E502F2" w:rsidP="00E502F2">
      <w:pPr>
        <w:pStyle w:val="Body"/>
        <w:jc w:val="both"/>
        <w:rPr>
          <w:rFonts w:ascii="Arial" w:hAnsi="Arial" w:cs="Arial"/>
          <w:sz w:val="20"/>
          <w:szCs w:val="20"/>
        </w:rPr>
      </w:pPr>
      <w:r>
        <w:rPr>
          <w:rFonts w:ascii="Arial" w:hAnsi="Arial" w:cs="Arial"/>
          <w:sz w:val="20"/>
          <w:szCs w:val="20"/>
        </w:rPr>
        <w:t>This year’s report (2023) will consist of 9 main points:</w:t>
      </w:r>
    </w:p>
    <w:p w14:paraId="65251349" w14:textId="77777777" w:rsidR="00E502F2" w:rsidRPr="00EF7E8A" w:rsidRDefault="00E502F2" w:rsidP="00E502F2">
      <w:pPr>
        <w:pStyle w:val="Body"/>
        <w:jc w:val="both"/>
        <w:rPr>
          <w:rFonts w:ascii="Arial" w:hAnsi="Arial" w:cs="Arial"/>
          <w:sz w:val="20"/>
          <w:szCs w:val="20"/>
        </w:rPr>
      </w:pPr>
    </w:p>
    <w:p w14:paraId="5A61CF07" w14:textId="77777777" w:rsidR="00E502F2" w:rsidRPr="00BB7101" w:rsidRDefault="00E502F2" w:rsidP="00E502F2">
      <w:pPr>
        <w:pStyle w:val="Body"/>
        <w:jc w:val="both"/>
        <w:rPr>
          <w:rFonts w:ascii="Arial" w:hAnsi="Arial" w:cs="Arial"/>
          <w:b/>
          <w:bCs/>
          <w:sz w:val="20"/>
          <w:szCs w:val="20"/>
          <w:u w:val="single"/>
        </w:rPr>
      </w:pPr>
      <w:r>
        <w:rPr>
          <w:rFonts w:ascii="Arial" w:hAnsi="Arial" w:cs="Arial"/>
          <w:b/>
          <w:bCs/>
          <w:sz w:val="20"/>
          <w:szCs w:val="20"/>
          <w:u w:val="single"/>
        </w:rPr>
        <w:t xml:space="preserve">1. Lydford </w:t>
      </w:r>
      <w:r w:rsidRPr="00BB7101">
        <w:rPr>
          <w:rFonts w:ascii="Arial" w:hAnsi="Arial" w:cs="Arial"/>
          <w:b/>
          <w:bCs/>
          <w:sz w:val="20"/>
          <w:szCs w:val="20"/>
          <w:u w:val="single"/>
        </w:rPr>
        <w:t>Public Toilets</w:t>
      </w:r>
    </w:p>
    <w:p w14:paraId="755034E1" w14:textId="77777777" w:rsidR="00E502F2" w:rsidRDefault="00E502F2" w:rsidP="00E502F2">
      <w:pPr>
        <w:pStyle w:val="Body"/>
        <w:jc w:val="both"/>
        <w:rPr>
          <w:rFonts w:ascii="Arial" w:hAnsi="Arial" w:cs="Arial"/>
          <w:sz w:val="20"/>
          <w:szCs w:val="20"/>
        </w:rPr>
      </w:pPr>
    </w:p>
    <w:p w14:paraId="210986D0"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It was decided by The PC and with consultation with the Parish, that all financial and ongoing management of these facilities was financially prohibitive and should that the toilets be formally closed in February 2023. From the general comments and contributions from Parishioners it was with a heavy heart that the toilets were finally closed. The cost of managing the toilets </w:t>
      </w:r>
      <w:proofErr w:type="gramStart"/>
      <w:r>
        <w:rPr>
          <w:rFonts w:ascii="Arial" w:hAnsi="Arial" w:cs="Arial"/>
          <w:sz w:val="20"/>
          <w:szCs w:val="20"/>
        </w:rPr>
        <w:t>were</w:t>
      </w:r>
      <w:proofErr w:type="gramEnd"/>
      <w:r>
        <w:rPr>
          <w:rFonts w:ascii="Arial" w:hAnsi="Arial" w:cs="Arial"/>
          <w:sz w:val="20"/>
          <w:szCs w:val="20"/>
        </w:rPr>
        <w:t xml:space="preserve"> the largest singular regular expense covering utilities, maintenance, and cleaning. In addition, this was not helped by </w:t>
      </w:r>
      <w:r w:rsidRPr="00EF7E8A">
        <w:rPr>
          <w:rFonts w:ascii="Arial" w:hAnsi="Arial" w:cs="Arial"/>
          <w:sz w:val="20"/>
          <w:szCs w:val="20"/>
        </w:rPr>
        <w:t>significant vandalism of the toilets</w:t>
      </w:r>
      <w:r>
        <w:rPr>
          <w:rFonts w:ascii="Arial" w:hAnsi="Arial" w:cs="Arial"/>
          <w:sz w:val="20"/>
          <w:szCs w:val="20"/>
        </w:rPr>
        <w:t xml:space="preserve"> in 2021. The toilet block was supplied with a CCTV system (kindly installed and supplied by a Parishioner) - this has now been removed and handed back to the benefactor. Despite ongoing efforts by The PC with Dartmoor National Park (DNP), The Castle Inn and St. Austell Brewery - the issue of charging and management of the toilets is that they will remain closed and not re-open. </w:t>
      </w:r>
    </w:p>
    <w:p w14:paraId="0585A2C5" w14:textId="77777777" w:rsidR="00E502F2" w:rsidRDefault="00E502F2" w:rsidP="00E502F2">
      <w:pPr>
        <w:pStyle w:val="Body"/>
        <w:jc w:val="both"/>
        <w:rPr>
          <w:rFonts w:ascii="Arial" w:hAnsi="Arial" w:cs="Arial"/>
          <w:sz w:val="20"/>
          <w:szCs w:val="20"/>
        </w:rPr>
      </w:pPr>
    </w:p>
    <w:p w14:paraId="72C224CC" w14:textId="77777777" w:rsidR="00E502F2" w:rsidRPr="008F066E" w:rsidRDefault="00E502F2" w:rsidP="00E502F2">
      <w:pPr>
        <w:pStyle w:val="Body"/>
        <w:jc w:val="both"/>
        <w:rPr>
          <w:rFonts w:ascii="Arial" w:hAnsi="Arial" w:cs="Arial"/>
          <w:b/>
          <w:bCs/>
          <w:sz w:val="20"/>
          <w:szCs w:val="20"/>
          <w:u w:val="single"/>
        </w:rPr>
      </w:pPr>
      <w:r>
        <w:rPr>
          <w:rFonts w:ascii="Arial" w:hAnsi="Arial" w:cs="Arial"/>
          <w:b/>
          <w:bCs/>
          <w:sz w:val="20"/>
          <w:szCs w:val="20"/>
          <w:u w:val="single"/>
        </w:rPr>
        <w:t xml:space="preserve">2. Lydford </w:t>
      </w:r>
      <w:r w:rsidRPr="008F066E">
        <w:rPr>
          <w:rFonts w:ascii="Arial" w:hAnsi="Arial" w:cs="Arial"/>
          <w:b/>
          <w:bCs/>
          <w:sz w:val="20"/>
          <w:szCs w:val="20"/>
          <w:u w:val="single"/>
        </w:rPr>
        <w:t>Village Car Park</w:t>
      </w:r>
    </w:p>
    <w:p w14:paraId="1D0AA005" w14:textId="77777777" w:rsidR="00E502F2" w:rsidRDefault="00E502F2" w:rsidP="00E502F2">
      <w:pPr>
        <w:pStyle w:val="Body"/>
        <w:jc w:val="both"/>
        <w:rPr>
          <w:rFonts w:ascii="Arial" w:hAnsi="Arial" w:cs="Arial"/>
          <w:b/>
          <w:bCs/>
          <w:sz w:val="20"/>
          <w:szCs w:val="20"/>
        </w:rPr>
      </w:pPr>
    </w:p>
    <w:p w14:paraId="3BA9A7AC"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Negotiations are ongoing at present with </w:t>
      </w:r>
      <w:proofErr w:type="gramStart"/>
      <w:r>
        <w:rPr>
          <w:rFonts w:ascii="Arial" w:hAnsi="Arial" w:cs="Arial"/>
          <w:sz w:val="20"/>
          <w:szCs w:val="20"/>
        </w:rPr>
        <w:t>regards</w:t>
      </w:r>
      <w:proofErr w:type="gramEnd"/>
      <w:r>
        <w:rPr>
          <w:rFonts w:ascii="Arial" w:hAnsi="Arial" w:cs="Arial"/>
          <w:sz w:val="20"/>
          <w:szCs w:val="20"/>
        </w:rPr>
        <w:t xml:space="preserve"> to the village car park. The PC with Dartmoor National Park (DNP), The Castle Inn and St. Austell Brewery are working towards a solution that serves the parish, visitors and DNP with regards charging rates, electrical charging points (ECPs) for vehicles and overall management and maintenance of the car park. An update will be forthcoming very soon on this topic. </w:t>
      </w:r>
    </w:p>
    <w:p w14:paraId="769252BD" w14:textId="77777777" w:rsidR="00E502F2" w:rsidRDefault="00E502F2" w:rsidP="00E502F2">
      <w:pPr>
        <w:pStyle w:val="Body"/>
        <w:jc w:val="both"/>
        <w:rPr>
          <w:rFonts w:ascii="Arial" w:hAnsi="Arial" w:cs="Arial"/>
          <w:b/>
          <w:bCs/>
          <w:sz w:val="20"/>
          <w:szCs w:val="20"/>
        </w:rPr>
      </w:pPr>
    </w:p>
    <w:p w14:paraId="667D1405" w14:textId="77777777" w:rsidR="00E502F2" w:rsidRPr="00851861" w:rsidRDefault="00E502F2" w:rsidP="00E502F2">
      <w:pPr>
        <w:pStyle w:val="Body"/>
        <w:jc w:val="both"/>
        <w:rPr>
          <w:rFonts w:ascii="Arial" w:hAnsi="Arial" w:cs="Arial"/>
          <w:b/>
          <w:bCs/>
          <w:sz w:val="20"/>
          <w:szCs w:val="20"/>
          <w:u w:val="single"/>
        </w:rPr>
      </w:pPr>
      <w:r w:rsidRPr="00851861">
        <w:rPr>
          <w:rFonts w:ascii="Arial" w:hAnsi="Arial" w:cs="Arial"/>
          <w:b/>
          <w:bCs/>
          <w:sz w:val="20"/>
          <w:szCs w:val="20"/>
          <w:u w:val="single"/>
        </w:rPr>
        <w:t xml:space="preserve">3. </w:t>
      </w:r>
      <w:r>
        <w:rPr>
          <w:rFonts w:ascii="Arial" w:hAnsi="Arial" w:cs="Arial"/>
          <w:b/>
          <w:bCs/>
          <w:sz w:val="20"/>
          <w:szCs w:val="20"/>
          <w:u w:val="single"/>
        </w:rPr>
        <w:t xml:space="preserve">Lydford Gorge </w:t>
      </w:r>
      <w:r w:rsidRPr="00851861">
        <w:rPr>
          <w:rFonts w:ascii="Arial" w:hAnsi="Arial" w:cs="Arial"/>
          <w:b/>
          <w:bCs/>
          <w:sz w:val="20"/>
          <w:szCs w:val="20"/>
          <w:u w:val="single"/>
        </w:rPr>
        <w:t>National Trust</w:t>
      </w:r>
    </w:p>
    <w:p w14:paraId="6775EB4A" w14:textId="77777777" w:rsidR="00E502F2" w:rsidRDefault="00E502F2" w:rsidP="00E502F2">
      <w:pPr>
        <w:pStyle w:val="Body"/>
        <w:jc w:val="both"/>
        <w:rPr>
          <w:rFonts w:ascii="Arial" w:hAnsi="Arial" w:cs="Arial"/>
          <w:sz w:val="20"/>
          <w:szCs w:val="20"/>
        </w:rPr>
      </w:pPr>
    </w:p>
    <w:p w14:paraId="31D0702B" w14:textId="77777777" w:rsidR="00E502F2" w:rsidRDefault="00E502F2" w:rsidP="00E502F2">
      <w:pPr>
        <w:pStyle w:val="Body"/>
        <w:jc w:val="both"/>
        <w:rPr>
          <w:rFonts w:ascii="Arial" w:hAnsi="Arial" w:cs="Arial"/>
          <w:sz w:val="20"/>
          <w:szCs w:val="20"/>
        </w:rPr>
      </w:pPr>
      <w:r w:rsidRPr="00EF7E8A">
        <w:rPr>
          <w:rFonts w:ascii="Arial" w:hAnsi="Arial" w:cs="Arial"/>
          <w:sz w:val="20"/>
          <w:szCs w:val="20"/>
        </w:rPr>
        <w:t xml:space="preserve">The </w:t>
      </w:r>
      <w:r>
        <w:rPr>
          <w:rFonts w:ascii="Arial" w:hAnsi="Arial" w:cs="Arial"/>
          <w:sz w:val="20"/>
          <w:szCs w:val="20"/>
        </w:rPr>
        <w:t xml:space="preserve">PC is pleased to report a developing and strong working relationship with The National Trust (NT) at Lydford Gorge. The PC </w:t>
      </w:r>
      <w:r w:rsidRPr="00EF7E8A">
        <w:rPr>
          <w:rFonts w:ascii="Arial" w:hAnsi="Arial" w:cs="Arial"/>
          <w:sz w:val="20"/>
          <w:szCs w:val="20"/>
        </w:rPr>
        <w:t>receives regular updates from local NT</w:t>
      </w:r>
      <w:r>
        <w:rPr>
          <w:rFonts w:ascii="Arial" w:hAnsi="Arial" w:cs="Arial"/>
          <w:sz w:val="20"/>
          <w:szCs w:val="20"/>
        </w:rPr>
        <w:t xml:space="preserve"> representatives. In addition, this strong working relationship is healthy for our Parish and Parishioners giving updates on free entry processes for Parishioners and dealing with any related and Lydford Gorge issues. </w:t>
      </w:r>
    </w:p>
    <w:p w14:paraId="246BE5E2" w14:textId="77777777" w:rsidR="00E502F2" w:rsidRPr="00EF7E8A" w:rsidRDefault="00E502F2" w:rsidP="00E502F2">
      <w:pPr>
        <w:pStyle w:val="Body"/>
        <w:jc w:val="both"/>
        <w:rPr>
          <w:rFonts w:ascii="Arial" w:hAnsi="Arial" w:cs="Arial"/>
          <w:sz w:val="20"/>
          <w:szCs w:val="20"/>
        </w:rPr>
      </w:pPr>
    </w:p>
    <w:p w14:paraId="5A5ED4C9" w14:textId="77777777" w:rsidR="00E502F2" w:rsidRPr="00851861" w:rsidRDefault="00E502F2" w:rsidP="00E502F2">
      <w:pPr>
        <w:pStyle w:val="Body"/>
        <w:jc w:val="both"/>
        <w:rPr>
          <w:rFonts w:ascii="Arial" w:hAnsi="Arial" w:cs="Arial"/>
          <w:b/>
          <w:bCs/>
          <w:sz w:val="20"/>
          <w:szCs w:val="20"/>
          <w:u w:val="single"/>
        </w:rPr>
      </w:pPr>
      <w:r w:rsidRPr="00851861">
        <w:rPr>
          <w:rFonts w:ascii="Arial" w:hAnsi="Arial" w:cs="Arial"/>
          <w:b/>
          <w:bCs/>
          <w:sz w:val="20"/>
          <w:szCs w:val="20"/>
          <w:u w:val="single"/>
        </w:rPr>
        <w:t xml:space="preserve">4. </w:t>
      </w:r>
      <w:r>
        <w:rPr>
          <w:rFonts w:ascii="Arial" w:hAnsi="Arial" w:cs="Arial"/>
          <w:b/>
          <w:bCs/>
          <w:sz w:val="20"/>
          <w:szCs w:val="20"/>
          <w:u w:val="single"/>
        </w:rPr>
        <w:t xml:space="preserve">Lydford </w:t>
      </w:r>
      <w:r w:rsidRPr="00851861">
        <w:rPr>
          <w:rFonts w:ascii="Arial" w:hAnsi="Arial" w:cs="Arial"/>
          <w:b/>
          <w:bCs/>
          <w:sz w:val="20"/>
          <w:szCs w:val="20"/>
          <w:u w:val="single"/>
        </w:rPr>
        <w:t>Speed Watch and Traffic Issues</w:t>
      </w:r>
    </w:p>
    <w:p w14:paraId="0315FA04" w14:textId="77777777" w:rsidR="00E502F2" w:rsidRDefault="00E502F2" w:rsidP="00E502F2">
      <w:pPr>
        <w:pStyle w:val="Body"/>
        <w:jc w:val="both"/>
        <w:rPr>
          <w:rFonts w:ascii="Arial" w:hAnsi="Arial" w:cs="Arial"/>
          <w:sz w:val="20"/>
          <w:szCs w:val="20"/>
        </w:rPr>
      </w:pPr>
    </w:p>
    <w:p w14:paraId="7D251A81" w14:textId="77777777" w:rsidR="00E502F2" w:rsidRPr="00EF7E8A" w:rsidRDefault="00E502F2" w:rsidP="00E502F2">
      <w:pPr>
        <w:pStyle w:val="Body"/>
        <w:jc w:val="both"/>
        <w:rPr>
          <w:rFonts w:ascii="Arial" w:hAnsi="Arial" w:cs="Arial"/>
          <w:sz w:val="20"/>
          <w:szCs w:val="20"/>
        </w:rPr>
      </w:pPr>
      <w:r>
        <w:rPr>
          <w:rFonts w:ascii="Arial" w:hAnsi="Arial" w:cs="Arial"/>
          <w:sz w:val="20"/>
          <w:szCs w:val="20"/>
        </w:rPr>
        <w:t xml:space="preserve">The Speed Watch (SW) Parish </w:t>
      </w:r>
      <w:proofErr w:type="spellStart"/>
      <w:r>
        <w:rPr>
          <w:rFonts w:ascii="Arial" w:hAnsi="Arial" w:cs="Arial"/>
          <w:sz w:val="20"/>
          <w:szCs w:val="20"/>
        </w:rPr>
        <w:t>Programme</w:t>
      </w:r>
      <w:proofErr w:type="spellEnd"/>
      <w:r>
        <w:rPr>
          <w:rFonts w:ascii="Arial" w:hAnsi="Arial" w:cs="Arial"/>
          <w:sz w:val="20"/>
          <w:szCs w:val="20"/>
        </w:rPr>
        <w:t xml:space="preserve"> had a very slow </w:t>
      </w:r>
      <w:proofErr w:type="gramStart"/>
      <w:r>
        <w:rPr>
          <w:rFonts w:ascii="Arial" w:hAnsi="Arial" w:cs="Arial"/>
          <w:sz w:val="20"/>
          <w:szCs w:val="20"/>
        </w:rPr>
        <w:t>start, but</w:t>
      </w:r>
      <w:proofErr w:type="gramEnd"/>
      <w:r>
        <w:rPr>
          <w:rFonts w:ascii="Arial" w:hAnsi="Arial" w:cs="Arial"/>
          <w:sz w:val="20"/>
          <w:szCs w:val="20"/>
        </w:rPr>
        <w:t xml:space="preserve"> is now going with momentum to deal with the ever-present concerns from Parishioners about speeding through all areas of the Parish. The PC now have a small number of Speed Watch </w:t>
      </w:r>
      <w:r w:rsidRPr="00EF7E8A">
        <w:rPr>
          <w:rFonts w:ascii="Arial" w:hAnsi="Arial" w:cs="Arial"/>
          <w:sz w:val="20"/>
          <w:szCs w:val="20"/>
        </w:rPr>
        <w:t>volunteers</w:t>
      </w:r>
      <w:r>
        <w:rPr>
          <w:rFonts w:ascii="Arial" w:hAnsi="Arial" w:cs="Arial"/>
          <w:sz w:val="20"/>
          <w:szCs w:val="20"/>
        </w:rPr>
        <w:t xml:space="preserve">, which will need to </w:t>
      </w:r>
      <w:proofErr w:type="gramStart"/>
      <w:r>
        <w:rPr>
          <w:rFonts w:ascii="Arial" w:hAnsi="Arial" w:cs="Arial"/>
          <w:sz w:val="20"/>
          <w:szCs w:val="20"/>
        </w:rPr>
        <w:t>motivated</w:t>
      </w:r>
      <w:proofErr w:type="gramEnd"/>
      <w:r>
        <w:rPr>
          <w:rFonts w:ascii="Arial" w:hAnsi="Arial" w:cs="Arial"/>
          <w:sz w:val="20"/>
          <w:szCs w:val="20"/>
        </w:rPr>
        <w:t xml:space="preserve"> and managed by a nominated Parish Councillor to ensure that the Speed Watch group moves forward and does not faulter as evidence needs to be gathered in order to the </w:t>
      </w:r>
      <w:r w:rsidRPr="00EF7E8A">
        <w:rPr>
          <w:rFonts w:ascii="Arial" w:hAnsi="Arial" w:cs="Arial"/>
          <w:sz w:val="20"/>
          <w:szCs w:val="20"/>
        </w:rPr>
        <w:t>trial of local 20mph limit</w:t>
      </w:r>
      <w:r>
        <w:rPr>
          <w:rFonts w:ascii="Arial" w:hAnsi="Arial" w:cs="Arial"/>
          <w:sz w:val="20"/>
          <w:szCs w:val="20"/>
        </w:rPr>
        <w:t>, which as a Parish is well supported.</w:t>
      </w:r>
      <w:r w:rsidRPr="00EF7E8A">
        <w:rPr>
          <w:rFonts w:ascii="Arial" w:hAnsi="Arial" w:cs="Arial"/>
          <w:sz w:val="20"/>
          <w:szCs w:val="20"/>
        </w:rPr>
        <w:t xml:space="preserve"> </w:t>
      </w:r>
      <w:r>
        <w:rPr>
          <w:rFonts w:ascii="Arial" w:hAnsi="Arial" w:cs="Arial"/>
          <w:sz w:val="20"/>
          <w:szCs w:val="20"/>
        </w:rPr>
        <w:t xml:space="preserve">The Speed Watch group needs to be proactive like the Mary Tavy Speed Watch group to effect change. Therefore, it is recommended that the Councillor that manages this </w:t>
      </w:r>
      <w:proofErr w:type="spellStart"/>
      <w:r>
        <w:rPr>
          <w:rFonts w:ascii="Arial" w:hAnsi="Arial" w:cs="Arial"/>
          <w:sz w:val="20"/>
          <w:szCs w:val="20"/>
        </w:rPr>
        <w:t>programme</w:t>
      </w:r>
      <w:proofErr w:type="spellEnd"/>
      <w:r>
        <w:rPr>
          <w:rFonts w:ascii="Arial" w:hAnsi="Arial" w:cs="Arial"/>
          <w:sz w:val="20"/>
          <w:szCs w:val="20"/>
        </w:rPr>
        <w:t xml:space="preserve"> shares ideas with Mary Tavy. Speeding issues within Lydford village continues to be a concern and a priority for Parishioners. </w:t>
      </w:r>
    </w:p>
    <w:p w14:paraId="1376C9C5" w14:textId="77777777" w:rsidR="00E502F2" w:rsidRPr="00B96012" w:rsidRDefault="00E502F2" w:rsidP="00E502F2">
      <w:pPr>
        <w:pStyle w:val="Body"/>
        <w:jc w:val="both"/>
        <w:rPr>
          <w:rFonts w:ascii="Arial" w:hAnsi="Arial" w:cs="Arial"/>
          <w:b/>
          <w:bCs/>
          <w:sz w:val="20"/>
          <w:szCs w:val="20"/>
          <w:u w:val="single"/>
        </w:rPr>
      </w:pPr>
      <w:r w:rsidRPr="00B96012">
        <w:rPr>
          <w:rFonts w:ascii="Arial" w:hAnsi="Arial" w:cs="Arial"/>
          <w:b/>
          <w:bCs/>
          <w:sz w:val="20"/>
          <w:szCs w:val="20"/>
          <w:u w:val="single"/>
        </w:rPr>
        <w:t xml:space="preserve">5. </w:t>
      </w:r>
      <w:r>
        <w:rPr>
          <w:rFonts w:ascii="Arial" w:hAnsi="Arial" w:cs="Arial"/>
          <w:b/>
          <w:bCs/>
          <w:sz w:val="20"/>
          <w:szCs w:val="20"/>
          <w:u w:val="single"/>
        </w:rPr>
        <w:t xml:space="preserve">TORS </w:t>
      </w:r>
      <w:r w:rsidRPr="00B96012">
        <w:rPr>
          <w:rFonts w:ascii="Arial" w:hAnsi="Arial" w:cs="Arial"/>
          <w:b/>
          <w:bCs/>
          <w:sz w:val="20"/>
          <w:szCs w:val="20"/>
          <w:u w:val="single"/>
        </w:rPr>
        <w:t xml:space="preserve">Railway </w:t>
      </w:r>
      <w:r>
        <w:rPr>
          <w:rFonts w:ascii="Arial" w:hAnsi="Arial" w:cs="Arial"/>
          <w:b/>
          <w:bCs/>
          <w:sz w:val="20"/>
          <w:szCs w:val="20"/>
          <w:u w:val="single"/>
        </w:rPr>
        <w:t>Project</w:t>
      </w:r>
    </w:p>
    <w:p w14:paraId="4F273B32" w14:textId="77777777" w:rsidR="00E502F2" w:rsidRDefault="00E502F2" w:rsidP="00E502F2">
      <w:pPr>
        <w:pStyle w:val="Body"/>
        <w:jc w:val="both"/>
        <w:rPr>
          <w:rFonts w:ascii="Arial" w:hAnsi="Arial" w:cs="Arial"/>
          <w:sz w:val="20"/>
          <w:szCs w:val="20"/>
        </w:rPr>
      </w:pPr>
    </w:p>
    <w:p w14:paraId="2F16C295" w14:textId="77777777" w:rsidR="00E502F2" w:rsidRPr="00EF7E8A" w:rsidRDefault="00E502F2" w:rsidP="00E502F2">
      <w:pPr>
        <w:pStyle w:val="Body"/>
        <w:jc w:val="both"/>
        <w:rPr>
          <w:rFonts w:ascii="Arial" w:hAnsi="Arial" w:cs="Arial"/>
          <w:sz w:val="20"/>
          <w:szCs w:val="20"/>
        </w:rPr>
      </w:pPr>
      <w:r w:rsidRPr="00EF7E8A">
        <w:rPr>
          <w:rFonts w:ascii="Arial" w:hAnsi="Arial" w:cs="Arial"/>
          <w:sz w:val="20"/>
          <w:szCs w:val="20"/>
        </w:rPr>
        <w:t>Once again, following the re-establishment of the Okehampton-Exeter service, reopening the line to Tavistock via Lydford is being discussed openly.</w:t>
      </w:r>
      <w:r>
        <w:rPr>
          <w:rFonts w:ascii="Arial" w:hAnsi="Arial" w:cs="Arial"/>
          <w:sz w:val="20"/>
          <w:szCs w:val="20"/>
        </w:rPr>
        <w:t xml:space="preserve"> </w:t>
      </w:r>
      <w:r w:rsidRPr="00EF7E8A">
        <w:rPr>
          <w:rFonts w:ascii="Arial" w:hAnsi="Arial" w:cs="Arial"/>
          <w:sz w:val="20"/>
          <w:szCs w:val="20"/>
        </w:rPr>
        <w:t>Tavistock</w:t>
      </w:r>
      <w:r>
        <w:rPr>
          <w:rFonts w:ascii="Arial" w:hAnsi="Arial" w:cs="Arial"/>
          <w:sz w:val="20"/>
          <w:szCs w:val="20"/>
        </w:rPr>
        <w:t>-</w:t>
      </w:r>
      <w:r w:rsidRPr="00EF7E8A">
        <w:rPr>
          <w:rFonts w:ascii="Arial" w:hAnsi="Arial" w:cs="Arial"/>
          <w:sz w:val="20"/>
          <w:szCs w:val="20"/>
        </w:rPr>
        <w:t>Okehampton Reopening Scheme</w:t>
      </w:r>
      <w:r>
        <w:rPr>
          <w:rFonts w:ascii="Arial" w:hAnsi="Arial" w:cs="Arial"/>
          <w:sz w:val="20"/>
          <w:szCs w:val="20"/>
        </w:rPr>
        <w:t xml:space="preserve"> (TORS</w:t>
      </w:r>
      <w:r w:rsidRPr="00EF7E8A">
        <w:rPr>
          <w:rFonts w:ascii="Arial" w:hAnsi="Arial" w:cs="Arial"/>
          <w:sz w:val="20"/>
          <w:szCs w:val="20"/>
        </w:rPr>
        <w:t xml:space="preserve">) is seeking </w:t>
      </w:r>
      <w:r>
        <w:rPr>
          <w:rFonts w:ascii="Arial" w:hAnsi="Arial" w:cs="Arial"/>
          <w:sz w:val="20"/>
          <w:szCs w:val="20"/>
        </w:rPr>
        <w:t>G</w:t>
      </w:r>
      <w:r w:rsidRPr="00EF7E8A">
        <w:rPr>
          <w:rFonts w:ascii="Arial" w:hAnsi="Arial" w:cs="Arial"/>
          <w:sz w:val="20"/>
          <w:szCs w:val="20"/>
        </w:rPr>
        <w:t xml:space="preserve">overnment funding </w:t>
      </w:r>
      <w:r w:rsidRPr="00EF7E8A">
        <w:rPr>
          <w:rFonts w:ascii="Arial" w:hAnsi="Arial" w:cs="Arial"/>
          <w:sz w:val="20"/>
          <w:szCs w:val="20"/>
        </w:rPr>
        <w:lastRenderedPageBreak/>
        <w:t xml:space="preserve">to examine the case to reopen the line. The </w:t>
      </w:r>
      <w:r>
        <w:rPr>
          <w:rFonts w:ascii="Arial" w:hAnsi="Arial" w:cs="Arial"/>
          <w:sz w:val="20"/>
          <w:szCs w:val="20"/>
        </w:rPr>
        <w:t xml:space="preserve">previous </w:t>
      </w:r>
      <w:r w:rsidRPr="00EF7E8A">
        <w:rPr>
          <w:rFonts w:ascii="Arial" w:hAnsi="Arial" w:cs="Arial"/>
          <w:sz w:val="20"/>
          <w:szCs w:val="20"/>
        </w:rPr>
        <w:t>PC Chair held an online meeting with the TORS Director</w:t>
      </w:r>
      <w:r>
        <w:rPr>
          <w:rFonts w:ascii="Arial" w:hAnsi="Arial" w:cs="Arial"/>
          <w:sz w:val="20"/>
          <w:szCs w:val="20"/>
        </w:rPr>
        <w:t xml:space="preserve"> and n</w:t>
      </w:r>
      <w:r w:rsidRPr="00EF7E8A">
        <w:rPr>
          <w:rFonts w:ascii="Arial" w:hAnsi="Arial" w:cs="Arial"/>
          <w:sz w:val="20"/>
          <w:szCs w:val="20"/>
        </w:rPr>
        <w:t>o significant progress has yet been made but the PC will keep a close eye on developments</w:t>
      </w:r>
      <w:r>
        <w:rPr>
          <w:rFonts w:ascii="Arial" w:hAnsi="Arial" w:cs="Arial"/>
          <w:sz w:val="20"/>
          <w:szCs w:val="20"/>
        </w:rPr>
        <w:t xml:space="preserve"> and report any updates</w:t>
      </w:r>
      <w:r w:rsidRPr="00EF7E8A">
        <w:rPr>
          <w:rFonts w:ascii="Arial" w:hAnsi="Arial" w:cs="Arial"/>
          <w:sz w:val="20"/>
          <w:szCs w:val="20"/>
        </w:rPr>
        <w:t>.</w:t>
      </w:r>
    </w:p>
    <w:p w14:paraId="1733AAAB" w14:textId="77777777" w:rsidR="00E502F2" w:rsidRPr="00EF7E8A" w:rsidRDefault="00E502F2" w:rsidP="00E502F2">
      <w:pPr>
        <w:pStyle w:val="Body"/>
        <w:jc w:val="both"/>
        <w:rPr>
          <w:rFonts w:ascii="Arial" w:hAnsi="Arial" w:cs="Arial"/>
          <w:sz w:val="20"/>
          <w:szCs w:val="20"/>
        </w:rPr>
      </w:pPr>
    </w:p>
    <w:p w14:paraId="3427221C" w14:textId="77777777" w:rsidR="00E502F2" w:rsidRPr="00B96012" w:rsidRDefault="00E502F2" w:rsidP="00E502F2">
      <w:pPr>
        <w:pStyle w:val="Body"/>
        <w:jc w:val="both"/>
        <w:rPr>
          <w:rFonts w:ascii="Arial" w:hAnsi="Arial" w:cs="Arial"/>
          <w:b/>
          <w:bCs/>
          <w:sz w:val="20"/>
          <w:szCs w:val="20"/>
          <w:u w:val="single"/>
        </w:rPr>
      </w:pPr>
      <w:r w:rsidRPr="00B96012">
        <w:rPr>
          <w:rFonts w:ascii="Arial" w:hAnsi="Arial" w:cs="Arial"/>
          <w:b/>
          <w:bCs/>
          <w:sz w:val="20"/>
          <w:szCs w:val="20"/>
          <w:u w:val="single"/>
        </w:rPr>
        <w:t xml:space="preserve">6. Climate Change </w:t>
      </w:r>
    </w:p>
    <w:p w14:paraId="5C546AA8" w14:textId="77777777" w:rsidR="00E502F2" w:rsidRDefault="00E502F2" w:rsidP="00E502F2">
      <w:pPr>
        <w:pStyle w:val="Body"/>
        <w:jc w:val="both"/>
        <w:rPr>
          <w:rFonts w:ascii="Arial" w:hAnsi="Arial" w:cs="Arial"/>
          <w:sz w:val="20"/>
          <w:szCs w:val="20"/>
        </w:rPr>
      </w:pPr>
    </w:p>
    <w:p w14:paraId="2D8C8ABF" w14:textId="77777777" w:rsidR="00E502F2" w:rsidRPr="00EF7E8A" w:rsidRDefault="00E502F2" w:rsidP="00E502F2">
      <w:pPr>
        <w:pStyle w:val="Body"/>
        <w:jc w:val="both"/>
        <w:rPr>
          <w:rFonts w:ascii="Arial" w:hAnsi="Arial" w:cs="Arial"/>
          <w:sz w:val="20"/>
          <w:szCs w:val="20"/>
        </w:rPr>
      </w:pPr>
      <w:r w:rsidRPr="00EF7E8A">
        <w:rPr>
          <w:rFonts w:ascii="Arial" w:hAnsi="Arial" w:cs="Arial"/>
          <w:sz w:val="20"/>
          <w:szCs w:val="20"/>
        </w:rPr>
        <w:t xml:space="preserve">The installation of </w:t>
      </w:r>
      <w:r>
        <w:rPr>
          <w:rFonts w:ascii="Arial" w:hAnsi="Arial" w:cs="Arial"/>
          <w:sz w:val="20"/>
          <w:szCs w:val="20"/>
        </w:rPr>
        <w:t xml:space="preserve">ECPs is ongoing and is explained in item 2 above. </w:t>
      </w:r>
      <w:r w:rsidRPr="00EF7E8A">
        <w:rPr>
          <w:rFonts w:ascii="Arial" w:hAnsi="Arial" w:cs="Arial"/>
          <w:sz w:val="20"/>
          <w:szCs w:val="20"/>
        </w:rPr>
        <w:t xml:space="preserve">  </w:t>
      </w:r>
    </w:p>
    <w:p w14:paraId="03B38174" w14:textId="77777777" w:rsidR="00E502F2" w:rsidRPr="00EF7E8A" w:rsidRDefault="00E502F2" w:rsidP="00E502F2">
      <w:pPr>
        <w:pStyle w:val="Body"/>
        <w:jc w:val="both"/>
        <w:rPr>
          <w:rFonts w:ascii="Arial" w:hAnsi="Arial" w:cs="Arial"/>
          <w:sz w:val="20"/>
          <w:szCs w:val="20"/>
        </w:rPr>
      </w:pPr>
    </w:p>
    <w:p w14:paraId="1879FE3C" w14:textId="77777777" w:rsidR="00E502F2" w:rsidRPr="00B96012" w:rsidRDefault="00E502F2" w:rsidP="00E502F2">
      <w:pPr>
        <w:pStyle w:val="Body"/>
        <w:jc w:val="both"/>
        <w:rPr>
          <w:rFonts w:ascii="Arial" w:hAnsi="Arial" w:cs="Arial"/>
          <w:b/>
          <w:bCs/>
          <w:sz w:val="20"/>
          <w:szCs w:val="20"/>
          <w:u w:val="single"/>
        </w:rPr>
      </w:pPr>
      <w:r>
        <w:rPr>
          <w:rFonts w:ascii="Arial" w:hAnsi="Arial" w:cs="Arial"/>
          <w:b/>
          <w:bCs/>
          <w:sz w:val="20"/>
          <w:szCs w:val="20"/>
          <w:u w:val="single"/>
        </w:rPr>
        <w:t>7. Budget and Finance</w:t>
      </w:r>
    </w:p>
    <w:p w14:paraId="1B1AF507" w14:textId="77777777" w:rsidR="00E502F2" w:rsidRDefault="00E502F2" w:rsidP="00E502F2">
      <w:pPr>
        <w:pStyle w:val="Body"/>
        <w:jc w:val="both"/>
        <w:rPr>
          <w:rFonts w:ascii="Arial" w:hAnsi="Arial" w:cs="Arial"/>
          <w:sz w:val="20"/>
          <w:szCs w:val="20"/>
        </w:rPr>
      </w:pPr>
    </w:p>
    <w:p w14:paraId="7436CDFA"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In 2022 it was decided that the precept was to be raised </w:t>
      </w:r>
      <w:r w:rsidRPr="00EF7E8A">
        <w:rPr>
          <w:rFonts w:ascii="Arial" w:hAnsi="Arial" w:cs="Arial"/>
          <w:sz w:val="20"/>
          <w:szCs w:val="20"/>
        </w:rPr>
        <w:t>to maintain a stable financial position in the face of increasing costs. The council is still able to consider reasonable requests for grants to support local initiatives</w:t>
      </w:r>
      <w:r>
        <w:rPr>
          <w:rFonts w:ascii="Arial" w:hAnsi="Arial" w:cs="Arial"/>
          <w:sz w:val="20"/>
          <w:szCs w:val="20"/>
        </w:rPr>
        <w:t xml:space="preserve">, but these must be in-line with Parish wishes and supported by the PC. LPC accounts remain in good order and are well managed. We </w:t>
      </w:r>
      <w:proofErr w:type="gramStart"/>
      <w:r>
        <w:rPr>
          <w:rFonts w:ascii="Arial" w:hAnsi="Arial" w:cs="Arial"/>
          <w:sz w:val="20"/>
          <w:szCs w:val="20"/>
        </w:rPr>
        <w:t>have</w:t>
      </w:r>
      <w:proofErr w:type="gramEnd"/>
      <w:r>
        <w:rPr>
          <w:rFonts w:ascii="Arial" w:hAnsi="Arial" w:cs="Arial"/>
          <w:sz w:val="20"/>
          <w:szCs w:val="20"/>
        </w:rPr>
        <w:t xml:space="preserve"> however, had some large bills recently </w:t>
      </w:r>
      <w:proofErr w:type="gramStart"/>
      <w:r>
        <w:rPr>
          <w:rFonts w:ascii="Arial" w:hAnsi="Arial" w:cs="Arial"/>
          <w:sz w:val="20"/>
          <w:szCs w:val="20"/>
        </w:rPr>
        <w:t>with regard to</w:t>
      </w:r>
      <w:proofErr w:type="gramEnd"/>
      <w:r>
        <w:rPr>
          <w:rFonts w:ascii="Arial" w:hAnsi="Arial" w:cs="Arial"/>
          <w:sz w:val="20"/>
          <w:szCs w:val="20"/>
        </w:rPr>
        <w:t xml:space="preserve"> the </w:t>
      </w:r>
      <w:proofErr w:type="spellStart"/>
      <w:r>
        <w:rPr>
          <w:rFonts w:ascii="Arial" w:hAnsi="Arial" w:cs="Arial"/>
          <w:sz w:val="20"/>
          <w:szCs w:val="20"/>
        </w:rPr>
        <w:t>untilities</w:t>
      </w:r>
      <w:proofErr w:type="spellEnd"/>
      <w:r>
        <w:rPr>
          <w:rFonts w:ascii="Arial" w:hAnsi="Arial" w:cs="Arial"/>
          <w:sz w:val="20"/>
          <w:szCs w:val="20"/>
        </w:rPr>
        <w:t xml:space="preserve"> for the toilets, which included an alleged water leak. </w:t>
      </w:r>
    </w:p>
    <w:p w14:paraId="7588F81D" w14:textId="77777777" w:rsidR="00E502F2" w:rsidRDefault="00E502F2" w:rsidP="00E502F2">
      <w:pPr>
        <w:pStyle w:val="Body"/>
        <w:jc w:val="both"/>
        <w:rPr>
          <w:rFonts w:ascii="Arial" w:hAnsi="Arial" w:cs="Arial"/>
          <w:b/>
          <w:bCs/>
          <w:sz w:val="20"/>
          <w:szCs w:val="20"/>
          <w:u w:val="single"/>
        </w:rPr>
      </w:pPr>
    </w:p>
    <w:p w14:paraId="22A359F6" w14:textId="77777777" w:rsidR="00E502F2" w:rsidRDefault="00E502F2" w:rsidP="00E502F2">
      <w:pPr>
        <w:pStyle w:val="Body"/>
        <w:jc w:val="both"/>
        <w:rPr>
          <w:rFonts w:ascii="Arial" w:hAnsi="Arial" w:cs="Arial"/>
          <w:b/>
          <w:bCs/>
          <w:sz w:val="20"/>
          <w:szCs w:val="20"/>
          <w:u w:val="single"/>
        </w:rPr>
      </w:pPr>
      <w:r w:rsidRPr="00A77F23">
        <w:rPr>
          <w:rFonts w:ascii="Arial" w:hAnsi="Arial" w:cs="Arial"/>
          <w:b/>
          <w:bCs/>
          <w:sz w:val="20"/>
          <w:szCs w:val="20"/>
          <w:u w:val="single"/>
        </w:rPr>
        <w:t xml:space="preserve">8. </w:t>
      </w:r>
      <w:r>
        <w:rPr>
          <w:rFonts w:ascii="Arial" w:hAnsi="Arial" w:cs="Arial"/>
          <w:b/>
          <w:bCs/>
          <w:sz w:val="20"/>
          <w:szCs w:val="20"/>
          <w:u w:val="single"/>
        </w:rPr>
        <w:t xml:space="preserve">Lydford Flags </w:t>
      </w:r>
    </w:p>
    <w:p w14:paraId="6FBEFBB8" w14:textId="77777777" w:rsidR="00E502F2" w:rsidRDefault="00E502F2" w:rsidP="00E502F2">
      <w:pPr>
        <w:pStyle w:val="Body"/>
        <w:jc w:val="both"/>
        <w:rPr>
          <w:rFonts w:ascii="Arial" w:hAnsi="Arial" w:cs="Arial"/>
          <w:b/>
          <w:bCs/>
          <w:sz w:val="20"/>
          <w:szCs w:val="20"/>
          <w:u w:val="single"/>
        </w:rPr>
      </w:pPr>
    </w:p>
    <w:p w14:paraId="0CCBBB62" w14:textId="77777777" w:rsidR="00E502F2" w:rsidRPr="00837A48" w:rsidRDefault="00E502F2" w:rsidP="00E502F2">
      <w:pPr>
        <w:pStyle w:val="Body"/>
        <w:jc w:val="both"/>
        <w:rPr>
          <w:rFonts w:ascii="Arial" w:hAnsi="Arial" w:cs="Arial"/>
          <w:sz w:val="20"/>
          <w:szCs w:val="20"/>
        </w:rPr>
      </w:pPr>
      <w:r>
        <w:rPr>
          <w:rFonts w:ascii="Arial" w:hAnsi="Arial" w:cs="Arial"/>
          <w:sz w:val="20"/>
          <w:szCs w:val="20"/>
        </w:rPr>
        <w:t xml:space="preserve">It was agreed by LPC </w:t>
      </w:r>
      <w:proofErr w:type="gramStart"/>
      <w:r>
        <w:rPr>
          <w:rFonts w:ascii="Arial" w:hAnsi="Arial" w:cs="Arial"/>
          <w:sz w:val="20"/>
          <w:szCs w:val="20"/>
        </w:rPr>
        <w:t>thus</w:t>
      </w:r>
      <w:proofErr w:type="gramEnd"/>
      <w:r>
        <w:rPr>
          <w:rFonts w:ascii="Arial" w:hAnsi="Arial" w:cs="Arial"/>
          <w:sz w:val="20"/>
          <w:szCs w:val="20"/>
        </w:rPr>
        <w:t xml:space="preserve"> year, in consultation with Parishioners, that both the Union Jack and Devonshire County Flag would be flow in unison at The Village Hall. The flags need to be purchased and a </w:t>
      </w:r>
      <w:proofErr w:type="spellStart"/>
      <w:r>
        <w:rPr>
          <w:rFonts w:ascii="Arial" w:hAnsi="Arial" w:cs="Arial"/>
          <w:sz w:val="20"/>
          <w:szCs w:val="20"/>
        </w:rPr>
        <w:t>Coucillor</w:t>
      </w:r>
      <w:proofErr w:type="spellEnd"/>
      <w:r>
        <w:rPr>
          <w:rFonts w:ascii="Arial" w:hAnsi="Arial" w:cs="Arial"/>
          <w:sz w:val="20"/>
          <w:szCs w:val="20"/>
        </w:rPr>
        <w:t xml:space="preserve"> needs to take responsibility for the upkeep and flying of any flags on the appropriate national occasions (see LPC policy on Flag flying in the village agreed and reviewed in 2023). </w:t>
      </w:r>
    </w:p>
    <w:p w14:paraId="7EE043B0" w14:textId="77777777" w:rsidR="00E502F2" w:rsidRDefault="00E502F2" w:rsidP="00E502F2">
      <w:pPr>
        <w:pStyle w:val="Body"/>
        <w:jc w:val="both"/>
        <w:rPr>
          <w:rFonts w:ascii="Arial" w:hAnsi="Arial" w:cs="Arial"/>
          <w:sz w:val="20"/>
          <w:szCs w:val="20"/>
        </w:rPr>
      </w:pPr>
    </w:p>
    <w:p w14:paraId="7C91B3C4" w14:textId="77777777" w:rsidR="00E502F2" w:rsidRPr="00A77F23" w:rsidRDefault="00E502F2" w:rsidP="00E502F2">
      <w:pPr>
        <w:pStyle w:val="Body"/>
        <w:jc w:val="both"/>
        <w:rPr>
          <w:rFonts w:ascii="Arial" w:hAnsi="Arial" w:cs="Arial"/>
          <w:b/>
          <w:bCs/>
          <w:sz w:val="20"/>
          <w:szCs w:val="20"/>
          <w:u w:val="single"/>
        </w:rPr>
      </w:pPr>
      <w:r w:rsidRPr="006422F9">
        <w:rPr>
          <w:rFonts w:ascii="Arial" w:hAnsi="Arial" w:cs="Arial"/>
          <w:b/>
          <w:bCs/>
          <w:sz w:val="20"/>
          <w:szCs w:val="20"/>
          <w:u w:val="single"/>
        </w:rPr>
        <w:t>9.</w:t>
      </w:r>
      <w:r w:rsidRPr="006422F9">
        <w:rPr>
          <w:rFonts w:ascii="Arial" w:hAnsi="Arial" w:cs="Arial"/>
          <w:sz w:val="20"/>
          <w:szCs w:val="20"/>
          <w:u w:val="single"/>
        </w:rPr>
        <w:t xml:space="preserve"> </w:t>
      </w:r>
      <w:r w:rsidRPr="006422F9">
        <w:rPr>
          <w:rFonts w:ascii="Arial" w:hAnsi="Arial" w:cs="Arial"/>
          <w:b/>
          <w:bCs/>
          <w:sz w:val="20"/>
          <w:szCs w:val="20"/>
          <w:u w:val="single"/>
        </w:rPr>
        <w:t>Events</w:t>
      </w:r>
      <w:r w:rsidRPr="00A77F23">
        <w:rPr>
          <w:rFonts w:ascii="Arial" w:hAnsi="Arial" w:cs="Arial"/>
          <w:b/>
          <w:bCs/>
          <w:sz w:val="20"/>
          <w:szCs w:val="20"/>
          <w:u w:val="single"/>
        </w:rPr>
        <w:t xml:space="preserve"> and Funding</w:t>
      </w:r>
    </w:p>
    <w:p w14:paraId="7CAA57B7" w14:textId="77777777" w:rsidR="00E502F2" w:rsidRDefault="00E502F2" w:rsidP="00E502F2">
      <w:pPr>
        <w:pStyle w:val="Body"/>
        <w:jc w:val="both"/>
        <w:rPr>
          <w:rFonts w:ascii="Arial" w:hAnsi="Arial" w:cs="Arial"/>
          <w:sz w:val="20"/>
          <w:szCs w:val="20"/>
        </w:rPr>
      </w:pPr>
    </w:p>
    <w:p w14:paraId="2DF40EE1" w14:textId="77777777" w:rsidR="00E502F2" w:rsidRPr="00B55CE2" w:rsidRDefault="00E502F2" w:rsidP="00E502F2">
      <w:pPr>
        <w:pStyle w:val="Body"/>
        <w:jc w:val="both"/>
        <w:rPr>
          <w:rFonts w:ascii="Arial" w:hAnsi="Arial" w:cs="Arial"/>
          <w:sz w:val="20"/>
          <w:szCs w:val="20"/>
        </w:rPr>
      </w:pPr>
      <w:r w:rsidRPr="00B55CE2">
        <w:rPr>
          <w:rFonts w:ascii="Arial" w:hAnsi="Arial" w:cs="Arial"/>
          <w:sz w:val="20"/>
          <w:szCs w:val="20"/>
        </w:rPr>
        <w:t xml:space="preserve">The PC </w:t>
      </w:r>
      <w:proofErr w:type="gramStart"/>
      <w:r w:rsidRPr="00B55CE2">
        <w:rPr>
          <w:rFonts w:ascii="Arial" w:hAnsi="Arial" w:cs="Arial"/>
          <w:sz w:val="20"/>
          <w:szCs w:val="20"/>
        </w:rPr>
        <w:t>have</w:t>
      </w:r>
      <w:proofErr w:type="gramEnd"/>
      <w:r w:rsidRPr="00B55CE2">
        <w:rPr>
          <w:rFonts w:ascii="Arial" w:hAnsi="Arial" w:cs="Arial"/>
          <w:sz w:val="20"/>
          <w:szCs w:val="20"/>
        </w:rPr>
        <w:t xml:space="preserve"> supplied funds to </w:t>
      </w:r>
      <w:r>
        <w:rPr>
          <w:rFonts w:ascii="Arial" w:hAnsi="Arial" w:cs="Arial"/>
          <w:sz w:val="20"/>
          <w:szCs w:val="20"/>
        </w:rPr>
        <w:t xml:space="preserve">numerous events in the village such as HM Queen Elizabeth II Platinum Jubilee celebrations, Beating the Bounds 2023 and HM King Charles III </w:t>
      </w:r>
      <w:r w:rsidRPr="00B55CE2">
        <w:rPr>
          <w:rFonts w:ascii="Arial" w:hAnsi="Arial" w:cs="Arial"/>
          <w:sz w:val="20"/>
          <w:szCs w:val="20"/>
        </w:rPr>
        <w:t>Coronation</w:t>
      </w:r>
      <w:r>
        <w:rPr>
          <w:rFonts w:ascii="Arial" w:hAnsi="Arial" w:cs="Arial"/>
          <w:sz w:val="20"/>
          <w:szCs w:val="20"/>
        </w:rPr>
        <w:t xml:space="preserve"> and will continue to do so subject to funds and the PC’s support.  </w:t>
      </w:r>
      <w:r w:rsidRPr="00B55CE2">
        <w:rPr>
          <w:rFonts w:ascii="Arial" w:hAnsi="Arial" w:cs="Arial"/>
          <w:sz w:val="20"/>
          <w:szCs w:val="20"/>
        </w:rPr>
        <w:t xml:space="preserve"> </w:t>
      </w:r>
    </w:p>
    <w:p w14:paraId="06EB89E9" w14:textId="77777777" w:rsidR="00E502F2" w:rsidRDefault="00E502F2" w:rsidP="00E502F2">
      <w:pPr>
        <w:pStyle w:val="Body"/>
        <w:jc w:val="both"/>
        <w:rPr>
          <w:rFonts w:ascii="Arial" w:hAnsi="Arial" w:cs="Arial"/>
          <w:b/>
          <w:bCs/>
          <w:sz w:val="20"/>
          <w:szCs w:val="20"/>
          <w:u w:val="single"/>
        </w:rPr>
      </w:pPr>
    </w:p>
    <w:p w14:paraId="15165DA7" w14:textId="77777777" w:rsidR="00E502F2" w:rsidRPr="00A77F23" w:rsidRDefault="00E502F2" w:rsidP="00E502F2">
      <w:pPr>
        <w:pStyle w:val="Body"/>
        <w:jc w:val="both"/>
        <w:rPr>
          <w:rFonts w:ascii="Arial" w:hAnsi="Arial" w:cs="Arial"/>
          <w:b/>
          <w:bCs/>
          <w:sz w:val="20"/>
          <w:szCs w:val="20"/>
          <w:u w:val="single"/>
        </w:rPr>
      </w:pPr>
      <w:r>
        <w:rPr>
          <w:rFonts w:ascii="Arial" w:hAnsi="Arial" w:cs="Arial"/>
          <w:b/>
          <w:bCs/>
          <w:sz w:val="20"/>
          <w:szCs w:val="20"/>
          <w:u w:val="single"/>
        </w:rPr>
        <w:t>10</w:t>
      </w:r>
      <w:r w:rsidRPr="00A77F23">
        <w:rPr>
          <w:rFonts w:ascii="Arial" w:hAnsi="Arial" w:cs="Arial"/>
          <w:b/>
          <w:bCs/>
          <w:sz w:val="20"/>
          <w:szCs w:val="20"/>
          <w:u w:val="single"/>
        </w:rPr>
        <w:t>. New Parish Council and Outgoing Councillors</w:t>
      </w:r>
    </w:p>
    <w:p w14:paraId="16139761" w14:textId="77777777" w:rsidR="00E502F2" w:rsidRDefault="00E502F2" w:rsidP="00E502F2">
      <w:pPr>
        <w:pStyle w:val="Body"/>
        <w:ind w:left="284" w:hanging="284"/>
        <w:jc w:val="both"/>
        <w:rPr>
          <w:rFonts w:ascii="Arial" w:hAnsi="Arial" w:cs="Arial"/>
          <w:sz w:val="20"/>
          <w:szCs w:val="20"/>
        </w:rPr>
      </w:pPr>
    </w:p>
    <w:p w14:paraId="08A31133" w14:textId="77777777" w:rsidR="00E502F2" w:rsidRDefault="00E502F2" w:rsidP="00E502F2">
      <w:pPr>
        <w:pStyle w:val="Body"/>
        <w:ind w:left="284" w:hanging="284"/>
        <w:jc w:val="both"/>
        <w:rPr>
          <w:rFonts w:ascii="Arial" w:hAnsi="Arial" w:cs="Arial"/>
          <w:sz w:val="20"/>
          <w:szCs w:val="20"/>
        </w:rPr>
      </w:pPr>
      <w:r>
        <w:rPr>
          <w:rFonts w:ascii="Arial" w:hAnsi="Arial" w:cs="Arial"/>
          <w:sz w:val="20"/>
          <w:szCs w:val="20"/>
        </w:rPr>
        <w:t>Welcome to our new Councillors.</w:t>
      </w:r>
    </w:p>
    <w:p w14:paraId="72D78467" w14:textId="77777777" w:rsidR="00E502F2" w:rsidRDefault="00E502F2" w:rsidP="00E502F2">
      <w:pPr>
        <w:pStyle w:val="Body"/>
        <w:ind w:left="284" w:hanging="284"/>
        <w:jc w:val="both"/>
        <w:rPr>
          <w:rFonts w:ascii="Arial" w:hAnsi="Arial" w:cs="Arial"/>
          <w:sz w:val="20"/>
          <w:szCs w:val="20"/>
        </w:rPr>
      </w:pPr>
    </w:p>
    <w:p w14:paraId="50FF4A12" w14:textId="77777777" w:rsidR="00E502F2" w:rsidRDefault="00E502F2" w:rsidP="00E502F2">
      <w:pPr>
        <w:pStyle w:val="Body"/>
        <w:ind w:left="284" w:hanging="284"/>
        <w:jc w:val="both"/>
        <w:rPr>
          <w:rFonts w:ascii="Arial" w:hAnsi="Arial" w:cs="Arial"/>
          <w:sz w:val="20"/>
          <w:szCs w:val="20"/>
        </w:rPr>
      </w:pPr>
      <w:proofErr w:type="gramStart"/>
      <w:r>
        <w:rPr>
          <w:rFonts w:ascii="Arial" w:hAnsi="Arial" w:cs="Arial"/>
          <w:sz w:val="20"/>
          <w:szCs w:val="20"/>
        </w:rPr>
        <w:t>Thanks</w:t>
      </w:r>
      <w:proofErr w:type="gramEnd"/>
      <w:r>
        <w:rPr>
          <w:rFonts w:ascii="Arial" w:hAnsi="Arial" w:cs="Arial"/>
          <w:sz w:val="20"/>
          <w:szCs w:val="20"/>
        </w:rPr>
        <w:t xml:space="preserve"> and appreciation to our previous Councilors: Steve, Asa, Ruth, Chris and Brian.</w:t>
      </w:r>
    </w:p>
    <w:p w14:paraId="6CC968AE" w14:textId="77777777" w:rsidR="00E502F2" w:rsidRDefault="00E502F2" w:rsidP="00E502F2">
      <w:pPr>
        <w:pStyle w:val="Body"/>
        <w:ind w:left="284" w:hanging="284"/>
        <w:jc w:val="both"/>
        <w:rPr>
          <w:rFonts w:ascii="Arial" w:hAnsi="Arial" w:cs="Arial"/>
          <w:sz w:val="20"/>
          <w:szCs w:val="20"/>
        </w:rPr>
      </w:pPr>
    </w:p>
    <w:p w14:paraId="05C1DABE" w14:textId="77777777" w:rsidR="00E502F2" w:rsidRPr="006422F9" w:rsidRDefault="00E502F2" w:rsidP="00E502F2">
      <w:pPr>
        <w:pStyle w:val="Body"/>
        <w:jc w:val="both"/>
        <w:rPr>
          <w:rFonts w:ascii="Arial" w:hAnsi="Arial" w:cs="Arial"/>
          <w:b/>
          <w:bCs/>
          <w:sz w:val="20"/>
          <w:szCs w:val="20"/>
          <w:u w:val="single"/>
        </w:rPr>
      </w:pPr>
      <w:r>
        <w:rPr>
          <w:rFonts w:ascii="Arial" w:hAnsi="Arial" w:cs="Arial"/>
          <w:b/>
          <w:bCs/>
          <w:sz w:val="20"/>
          <w:szCs w:val="20"/>
          <w:u w:val="single"/>
        </w:rPr>
        <w:t>11</w:t>
      </w:r>
      <w:r w:rsidRPr="00A77F23">
        <w:rPr>
          <w:rFonts w:ascii="Arial" w:hAnsi="Arial" w:cs="Arial"/>
          <w:b/>
          <w:bCs/>
          <w:sz w:val="20"/>
          <w:szCs w:val="20"/>
          <w:u w:val="single"/>
        </w:rPr>
        <w:t xml:space="preserve">. </w:t>
      </w:r>
      <w:r>
        <w:rPr>
          <w:rFonts w:ascii="Arial" w:hAnsi="Arial" w:cs="Arial"/>
          <w:b/>
          <w:bCs/>
          <w:sz w:val="20"/>
          <w:szCs w:val="20"/>
          <w:u w:val="single"/>
        </w:rPr>
        <w:t>The Future and LPC</w:t>
      </w:r>
    </w:p>
    <w:p w14:paraId="78F1647E" w14:textId="77777777" w:rsidR="00E502F2" w:rsidRDefault="00E502F2" w:rsidP="00E502F2">
      <w:pPr>
        <w:pStyle w:val="Body"/>
        <w:jc w:val="both"/>
        <w:rPr>
          <w:rFonts w:ascii="Arial" w:hAnsi="Arial" w:cs="Arial"/>
          <w:sz w:val="20"/>
          <w:szCs w:val="20"/>
        </w:rPr>
      </w:pPr>
    </w:p>
    <w:p w14:paraId="5FA91BD3"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Lydford is a politically diverse village with proactive members of The Green Party, </w:t>
      </w:r>
      <w:proofErr w:type="spellStart"/>
      <w:r>
        <w:rPr>
          <w:rFonts w:ascii="Arial" w:hAnsi="Arial" w:cs="Arial"/>
          <w:sz w:val="20"/>
          <w:szCs w:val="20"/>
        </w:rPr>
        <w:t>Independants</w:t>
      </w:r>
      <w:proofErr w:type="spellEnd"/>
      <w:r>
        <w:rPr>
          <w:rFonts w:ascii="Arial" w:hAnsi="Arial" w:cs="Arial"/>
          <w:sz w:val="20"/>
          <w:szCs w:val="20"/>
        </w:rPr>
        <w:t xml:space="preserve">, </w:t>
      </w:r>
      <w:proofErr w:type="spellStart"/>
      <w:r>
        <w:rPr>
          <w:rFonts w:ascii="Arial" w:hAnsi="Arial" w:cs="Arial"/>
          <w:sz w:val="20"/>
          <w:szCs w:val="20"/>
        </w:rPr>
        <w:t>Labour</w:t>
      </w:r>
      <w:proofErr w:type="spellEnd"/>
      <w:r>
        <w:rPr>
          <w:rFonts w:ascii="Arial" w:hAnsi="Arial" w:cs="Arial"/>
          <w:sz w:val="20"/>
          <w:szCs w:val="20"/>
        </w:rPr>
        <w:t xml:space="preserve"> and Conservatives. This is, therefore, important to continue to represent our Parishioners and be independent, non-biased and open and transparent being ever cautious of </w:t>
      </w:r>
      <w:proofErr w:type="gramStart"/>
      <w:r>
        <w:rPr>
          <w:rFonts w:ascii="Arial" w:hAnsi="Arial" w:cs="Arial"/>
          <w:sz w:val="20"/>
          <w:szCs w:val="20"/>
        </w:rPr>
        <w:t>any and all</w:t>
      </w:r>
      <w:proofErr w:type="gramEnd"/>
      <w:r>
        <w:rPr>
          <w:rFonts w:ascii="Arial" w:hAnsi="Arial" w:cs="Arial"/>
          <w:sz w:val="20"/>
          <w:szCs w:val="20"/>
        </w:rPr>
        <w:t xml:space="preserve"> threats to Lydford village, its culture, history and natural beauty. Therefore, planning, fundraising and all other activities must be thoroughly examined </w:t>
      </w:r>
      <w:proofErr w:type="gramStart"/>
      <w:r>
        <w:rPr>
          <w:rFonts w:ascii="Arial" w:hAnsi="Arial" w:cs="Arial"/>
          <w:sz w:val="20"/>
          <w:szCs w:val="20"/>
        </w:rPr>
        <w:t>in order to</w:t>
      </w:r>
      <w:proofErr w:type="gramEnd"/>
      <w:r>
        <w:rPr>
          <w:rFonts w:ascii="Arial" w:hAnsi="Arial" w:cs="Arial"/>
          <w:sz w:val="20"/>
          <w:szCs w:val="20"/>
        </w:rPr>
        <w:t xml:space="preserve"> support our parishioners, but at the same time </w:t>
      </w:r>
      <w:proofErr w:type="gramStart"/>
      <w:r>
        <w:rPr>
          <w:rFonts w:ascii="Arial" w:hAnsi="Arial" w:cs="Arial"/>
          <w:sz w:val="20"/>
          <w:szCs w:val="20"/>
        </w:rPr>
        <w:t>protecting</w:t>
      </w:r>
      <w:proofErr w:type="gramEnd"/>
      <w:r>
        <w:rPr>
          <w:rFonts w:ascii="Arial" w:hAnsi="Arial" w:cs="Arial"/>
          <w:sz w:val="20"/>
          <w:szCs w:val="20"/>
        </w:rPr>
        <w:t xml:space="preserve"> Lydford village and its environs.  </w:t>
      </w:r>
    </w:p>
    <w:p w14:paraId="759D56C6" w14:textId="77777777" w:rsidR="00E502F2" w:rsidRDefault="00E502F2" w:rsidP="00E502F2">
      <w:pPr>
        <w:pStyle w:val="Body"/>
        <w:jc w:val="both"/>
        <w:rPr>
          <w:rFonts w:ascii="Arial" w:hAnsi="Arial" w:cs="Arial"/>
          <w:sz w:val="20"/>
          <w:szCs w:val="20"/>
        </w:rPr>
      </w:pPr>
    </w:p>
    <w:p w14:paraId="3016E410" w14:textId="77777777" w:rsidR="00E502F2" w:rsidRDefault="00E502F2" w:rsidP="00E502F2">
      <w:pPr>
        <w:pStyle w:val="Body"/>
        <w:jc w:val="both"/>
        <w:rPr>
          <w:rFonts w:ascii="Arial" w:hAnsi="Arial" w:cs="Arial"/>
          <w:sz w:val="20"/>
          <w:szCs w:val="20"/>
        </w:rPr>
      </w:pPr>
      <w:r>
        <w:rPr>
          <w:rFonts w:ascii="Arial" w:hAnsi="Arial" w:cs="Arial"/>
          <w:b/>
          <w:bCs/>
          <w:sz w:val="20"/>
          <w:szCs w:val="20"/>
          <w:u w:val="single"/>
        </w:rPr>
        <w:t>12</w:t>
      </w:r>
      <w:r w:rsidRPr="00A77F23">
        <w:rPr>
          <w:rFonts w:ascii="Arial" w:hAnsi="Arial" w:cs="Arial"/>
          <w:b/>
          <w:bCs/>
          <w:sz w:val="20"/>
          <w:szCs w:val="20"/>
          <w:u w:val="single"/>
        </w:rPr>
        <w:t xml:space="preserve">. </w:t>
      </w:r>
      <w:r>
        <w:rPr>
          <w:rFonts w:ascii="Arial" w:hAnsi="Arial" w:cs="Arial"/>
          <w:b/>
          <w:bCs/>
          <w:sz w:val="20"/>
          <w:szCs w:val="20"/>
          <w:u w:val="single"/>
        </w:rPr>
        <w:t>Final Thoughts</w:t>
      </w:r>
    </w:p>
    <w:p w14:paraId="793816A5" w14:textId="77777777" w:rsidR="00E502F2" w:rsidRDefault="00E502F2" w:rsidP="00E502F2">
      <w:pPr>
        <w:pStyle w:val="Body"/>
        <w:jc w:val="both"/>
        <w:rPr>
          <w:rFonts w:ascii="Arial" w:hAnsi="Arial" w:cs="Arial"/>
          <w:sz w:val="20"/>
          <w:szCs w:val="20"/>
        </w:rPr>
      </w:pPr>
    </w:p>
    <w:p w14:paraId="77C9BA2A" w14:textId="77777777" w:rsidR="00E502F2" w:rsidRDefault="00E502F2" w:rsidP="00E502F2">
      <w:pPr>
        <w:pStyle w:val="Body"/>
        <w:jc w:val="both"/>
        <w:rPr>
          <w:rFonts w:ascii="Arial" w:hAnsi="Arial" w:cs="Arial"/>
          <w:sz w:val="20"/>
          <w:szCs w:val="20"/>
        </w:rPr>
      </w:pPr>
      <w:r>
        <w:rPr>
          <w:rFonts w:ascii="Arial" w:hAnsi="Arial" w:cs="Arial"/>
          <w:sz w:val="20"/>
          <w:szCs w:val="20"/>
        </w:rPr>
        <w:t>I would like to share my sincere gratitude to my fellow C</w:t>
      </w:r>
      <w:r w:rsidRPr="00EF7E8A">
        <w:rPr>
          <w:rFonts w:ascii="Arial" w:hAnsi="Arial" w:cs="Arial"/>
          <w:sz w:val="20"/>
          <w:szCs w:val="20"/>
        </w:rPr>
        <w:t xml:space="preserve">ouncillors </w:t>
      </w:r>
      <w:r>
        <w:rPr>
          <w:rFonts w:ascii="Arial" w:hAnsi="Arial" w:cs="Arial"/>
          <w:sz w:val="20"/>
          <w:szCs w:val="20"/>
        </w:rPr>
        <w:t xml:space="preserve">for all their hard work and to our Parish Clerk of course, </w:t>
      </w:r>
      <w:r w:rsidRPr="00EF7E8A">
        <w:rPr>
          <w:rFonts w:ascii="Arial" w:hAnsi="Arial" w:cs="Arial"/>
          <w:sz w:val="20"/>
          <w:szCs w:val="20"/>
        </w:rPr>
        <w:t xml:space="preserve">whose </w:t>
      </w:r>
      <w:r>
        <w:rPr>
          <w:rFonts w:ascii="Arial" w:hAnsi="Arial" w:cs="Arial"/>
          <w:sz w:val="20"/>
          <w:szCs w:val="20"/>
        </w:rPr>
        <w:t xml:space="preserve">efforts, </w:t>
      </w:r>
      <w:r w:rsidRPr="00EF7E8A">
        <w:rPr>
          <w:rFonts w:ascii="Arial" w:hAnsi="Arial" w:cs="Arial"/>
          <w:sz w:val="20"/>
          <w:szCs w:val="20"/>
        </w:rPr>
        <w:t xml:space="preserve">efficiency and support </w:t>
      </w:r>
      <w:proofErr w:type="gramStart"/>
      <w:r w:rsidRPr="00EF7E8A">
        <w:rPr>
          <w:rFonts w:ascii="Arial" w:hAnsi="Arial" w:cs="Arial"/>
          <w:sz w:val="20"/>
          <w:szCs w:val="20"/>
        </w:rPr>
        <w:t>is</w:t>
      </w:r>
      <w:proofErr w:type="gramEnd"/>
      <w:r w:rsidRPr="00EF7E8A">
        <w:rPr>
          <w:rFonts w:ascii="Arial" w:hAnsi="Arial" w:cs="Arial"/>
          <w:sz w:val="20"/>
          <w:szCs w:val="20"/>
        </w:rPr>
        <w:t xml:space="preserve"> </w:t>
      </w:r>
      <w:r>
        <w:rPr>
          <w:rFonts w:ascii="Arial" w:hAnsi="Arial" w:cs="Arial"/>
          <w:sz w:val="20"/>
          <w:szCs w:val="20"/>
        </w:rPr>
        <w:t>appreciated by all on the PC.</w:t>
      </w:r>
    </w:p>
    <w:p w14:paraId="10F7D1C6" w14:textId="77777777" w:rsidR="00E502F2" w:rsidRDefault="00E502F2" w:rsidP="00E502F2">
      <w:pPr>
        <w:pStyle w:val="Body"/>
        <w:jc w:val="both"/>
        <w:rPr>
          <w:rFonts w:ascii="Arial" w:hAnsi="Arial" w:cs="Arial"/>
          <w:sz w:val="20"/>
          <w:szCs w:val="20"/>
        </w:rPr>
      </w:pPr>
    </w:p>
    <w:p w14:paraId="0E375DCB"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The outgoing Councillors, many having served for two or more terms, will be missed </w:t>
      </w:r>
      <w:proofErr w:type="gramStart"/>
      <w:r>
        <w:rPr>
          <w:rFonts w:ascii="Arial" w:hAnsi="Arial" w:cs="Arial"/>
          <w:sz w:val="20"/>
          <w:szCs w:val="20"/>
        </w:rPr>
        <w:t>greatly</w:t>
      </w:r>
      <w:proofErr w:type="gramEnd"/>
      <w:r>
        <w:rPr>
          <w:rFonts w:ascii="Arial" w:hAnsi="Arial" w:cs="Arial"/>
          <w:sz w:val="20"/>
          <w:szCs w:val="20"/>
        </w:rPr>
        <w:t xml:space="preserve"> especially for their skills, </w:t>
      </w:r>
      <w:proofErr w:type="gramStart"/>
      <w:r>
        <w:rPr>
          <w:rFonts w:ascii="Arial" w:hAnsi="Arial" w:cs="Arial"/>
          <w:sz w:val="20"/>
          <w:szCs w:val="20"/>
        </w:rPr>
        <w:t>knowledge</w:t>
      </w:r>
      <w:proofErr w:type="gramEnd"/>
      <w:r>
        <w:rPr>
          <w:rFonts w:ascii="Arial" w:hAnsi="Arial" w:cs="Arial"/>
          <w:sz w:val="20"/>
          <w:szCs w:val="20"/>
        </w:rPr>
        <w:t xml:space="preserve"> and experience. I wish them all well in their future </w:t>
      </w:r>
      <w:proofErr w:type="spellStart"/>
      <w:r>
        <w:rPr>
          <w:rFonts w:ascii="Arial" w:hAnsi="Arial" w:cs="Arial"/>
          <w:sz w:val="20"/>
          <w:szCs w:val="20"/>
        </w:rPr>
        <w:t>endevours</w:t>
      </w:r>
      <w:proofErr w:type="spellEnd"/>
      <w:r>
        <w:rPr>
          <w:rFonts w:ascii="Arial" w:hAnsi="Arial" w:cs="Arial"/>
          <w:sz w:val="20"/>
          <w:szCs w:val="20"/>
        </w:rPr>
        <w:t xml:space="preserve"> and personally thank them all for their professionalism, healthy </w:t>
      </w:r>
      <w:proofErr w:type="gramStart"/>
      <w:r>
        <w:rPr>
          <w:rFonts w:ascii="Arial" w:hAnsi="Arial" w:cs="Arial"/>
          <w:sz w:val="20"/>
          <w:szCs w:val="20"/>
        </w:rPr>
        <w:t>debate</w:t>
      </w:r>
      <w:proofErr w:type="gramEnd"/>
      <w:r>
        <w:rPr>
          <w:rFonts w:ascii="Arial" w:hAnsi="Arial" w:cs="Arial"/>
          <w:sz w:val="20"/>
          <w:szCs w:val="20"/>
        </w:rPr>
        <w:t xml:space="preserve"> and good </w:t>
      </w:r>
      <w:proofErr w:type="spellStart"/>
      <w:r>
        <w:rPr>
          <w:rFonts w:ascii="Arial" w:hAnsi="Arial" w:cs="Arial"/>
          <w:sz w:val="20"/>
          <w:szCs w:val="20"/>
        </w:rPr>
        <w:t>humour</w:t>
      </w:r>
      <w:proofErr w:type="spellEnd"/>
      <w:r>
        <w:rPr>
          <w:rFonts w:ascii="Arial" w:hAnsi="Arial" w:cs="Arial"/>
          <w:sz w:val="20"/>
          <w:szCs w:val="20"/>
        </w:rPr>
        <w:t xml:space="preserve">!  </w:t>
      </w:r>
    </w:p>
    <w:p w14:paraId="7D15E572" w14:textId="77777777" w:rsidR="00E502F2" w:rsidRDefault="00E502F2" w:rsidP="00E502F2">
      <w:pPr>
        <w:pStyle w:val="Body"/>
        <w:jc w:val="both"/>
        <w:rPr>
          <w:rFonts w:ascii="Arial" w:hAnsi="Arial" w:cs="Arial"/>
          <w:sz w:val="20"/>
          <w:szCs w:val="20"/>
        </w:rPr>
      </w:pPr>
    </w:p>
    <w:p w14:paraId="4C10492A" w14:textId="77777777" w:rsidR="00E502F2" w:rsidRPr="00EF7E8A" w:rsidRDefault="00E502F2" w:rsidP="00E502F2">
      <w:pPr>
        <w:pStyle w:val="Body"/>
        <w:jc w:val="both"/>
        <w:rPr>
          <w:rFonts w:ascii="Arial" w:hAnsi="Arial" w:cs="Arial"/>
          <w:sz w:val="20"/>
          <w:szCs w:val="20"/>
        </w:rPr>
      </w:pPr>
    </w:p>
    <w:p w14:paraId="27D3A8C0" w14:textId="77777777" w:rsidR="00E502F2" w:rsidRPr="00EF7E8A" w:rsidRDefault="00E502F2" w:rsidP="00E502F2">
      <w:pPr>
        <w:pStyle w:val="Body"/>
        <w:jc w:val="both"/>
        <w:rPr>
          <w:rFonts w:ascii="Arial" w:hAnsi="Arial" w:cs="Arial"/>
          <w:sz w:val="20"/>
          <w:szCs w:val="20"/>
        </w:rPr>
      </w:pPr>
    </w:p>
    <w:p w14:paraId="7DFD9514" w14:textId="77777777" w:rsidR="00E502F2" w:rsidRPr="005876BF" w:rsidRDefault="00E502F2" w:rsidP="00E502F2">
      <w:pPr>
        <w:pStyle w:val="Body"/>
        <w:jc w:val="both"/>
        <w:rPr>
          <w:rFonts w:ascii="Arial" w:hAnsi="Arial" w:cs="Arial"/>
          <w:sz w:val="20"/>
          <w:szCs w:val="20"/>
        </w:rPr>
      </w:pPr>
      <w:r w:rsidRPr="005876BF">
        <w:rPr>
          <w:rFonts w:ascii="Arial" w:hAnsi="Arial" w:cs="Arial"/>
          <w:sz w:val="20"/>
          <w:szCs w:val="20"/>
        </w:rPr>
        <w:t>Councillor Neil R. Grigg</w:t>
      </w:r>
    </w:p>
    <w:p w14:paraId="044D1D7A" w14:textId="77777777" w:rsidR="00E502F2" w:rsidRDefault="00E502F2" w:rsidP="00E502F2">
      <w:pPr>
        <w:pStyle w:val="Body"/>
        <w:jc w:val="both"/>
        <w:rPr>
          <w:rFonts w:ascii="Arial" w:hAnsi="Arial" w:cs="Arial"/>
          <w:sz w:val="20"/>
          <w:szCs w:val="20"/>
        </w:rPr>
      </w:pPr>
      <w:r>
        <w:rPr>
          <w:rFonts w:ascii="Arial" w:hAnsi="Arial" w:cs="Arial"/>
          <w:sz w:val="20"/>
          <w:szCs w:val="20"/>
        </w:rPr>
        <w:t xml:space="preserve">Current </w:t>
      </w:r>
      <w:r w:rsidRPr="00EF7E8A">
        <w:rPr>
          <w:rFonts w:ascii="Arial" w:hAnsi="Arial" w:cs="Arial"/>
          <w:sz w:val="20"/>
          <w:szCs w:val="20"/>
        </w:rPr>
        <w:t>Chair</w:t>
      </w:r>
    </w:p>
    <w:p w14:paraId="1D707284" w14:textId="77777777" w:rsidR="00E502F2" w:rsidRPr="00EF7E8A" w:rsidRDefault="00E502F2" w:rsidP="00E502F2">
      <w:pPr>
        <w:pStyle w:val="Body"/>
        <w:jc w:val="both"/>
        <w:rPr>
          <w:rFonts w:ascii="Arial" w:hAnsi="Arial" w:cs="Arial"/>
          <w:sz w:val="20"/>
          <w:szCs w:val="20"/>
        </w:rPr>
      </w:pPr>
      <w:r w:rsidRPr="00EF7E8A">
        <w:rPr>
          <w:rFonts w:ascii="Arial" w:hAnsi="Arial" w:cs="Arial"/>
          <w:sz w:val="20"/>
          <w:szCs w:val="20"/>
        </w:rPr>
        <w:t>Lydford Parish Council</w:t>
      </w:r>
    </w:p>
    <w:p w14:paraId="3BAC9497" w14:textId="77777777" w:rsidR="00E502F2" w:rsidRPr="00E15FB0" w:rsidRDefault="00E502F2" w:rsidP="00E502F2">
      <w:pPr>
        <w:pStyle w:val="ListParagraph"/>
        <w:rPr>
          <w:rFonts w:ascii="Arial" w:hAnsi="Arial" w:cs="Arial"/>
        </w:rPr>
      </w:pPr>
    </w:p>
    <w:sectPr w:rsidR="00E502F2" w:rsidRPr="00E15FB0" w:rsidSect="00523C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91989"/>
    <w:multiLevelType w:val="hybridMultilevel"/>
    <w:tmpl w:val="F5322288"/>
    <w:lvl w:ilvl="0" w:tplc="68E47C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B02EA5"/>
    <w:multiLevelType w:val="hybridMultilevel"/>
    <w:tmpl w:val="72CA3D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0F0A42"/>
    <w:multiLevelType w:val="hybridMultilevel"/>
    <w:tmpl w:val="C4B85080"/>
    <w:lvl w:ilvl="0" w:tplc="90FA5954">
      <w:start w:val="1"/>
      <w:numFmt w:val="decimal"/>
      <w:lvlText w:val="%1."/>
      <w:lvlJc w:val="left"/>
      <w:pPr>
        <w:ind w:left="1080" w:hanging="360"/>
      </w:pPr>
      <w:rPr>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F5D5D1F"/>
    <w:multiLevelType w:val="hybridMultilevel"/>
    <w:tmpl w:val="3F4CD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455141">
    <w:abstractNumId w:val="3"/>
  </w:num>
  <w:num w:numId="2" w16cid:durableId="91896569">
    <w:abstractNumId w:val="0"/>
  </w:num>
  <w:num w:numId="3" w16cid:durableId="134953662">
    <w:abstractNumId w:val="1"/>
  </w:num>
  <w:num w:numId="4" w16cid:durableId="15395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FB"/>
    <w:rsid w:val="00251B11"/>
    <w:rsid w:val="003E6EFB"/>
    <w:rsid w:val="005152EC"/>
    <w:rsid w:val="005164E2"/>
    <w:rsid w:val="00523CC4"/>
    <w:rsid w:val="007272B9"/>
    <w:rsid w:val="007D480A"/>
    <w:rsid w:val="00AA3E7E"/>
    <w:rsid w:val="00AF4EB9"/>
    <w:rsid w:val="00BD7A59"/>
    <w:rsid w:val="00E15FB0"/>
    <w:rsid w:val="00E50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5DD4"/>
  <w15:chartTrackingRefBased/>
  <w15:docId w15:val="{49892731-9B03-486F-A295-F9691B6D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EFB"/>
    <w:pPr>
      <w:ind w:left="720"/>
      <w:contextualSpacing/>
    </w:pPr>
  </w:style>
  <w:style w:type="paragraph" w:customStyle="1" w:styleId="Body">
    <w:name w:val="Body"/>
    <w:rsid w:val="00E502F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Bright</dc:creator>
  <cp:keywords/>
  <dc:description/>
  <cp:lastModifiedBy>John Bright</cp:lastModifiedBy>
  <cp:revision>4</cp:revision>
  <cp:lastPrinted>2024-05-06T22:21:00Z</cp:lastPrinted>
  <dcterms:created xsi:type="dcterms:W3CDTF">2023-05-16T18:02:00Z</dcterms:created>
  <dcterms:modified xsi:type="dcterms:W3CDTF">2024-05-06T22:21:00Z</dcterms:modified>
</cp:coreProperties>
</file>